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D4A8" w14:textId="77777777" w:rsidR="005F5963" w:rsidRDefault="005F5963" w:rsidP="005F596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566D849" w14:textId="634941FD" w:rsidR="00580FF7" w:rsidRPr="009A1C88" w:rsidRDefault="00F741AF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</w:rPr>
      </w:pPr>
      <w:r w:rsidRPr="009A1C88">
        <w:rPr>
          <w:rFonts w:ascii="Open Sans" w:eastAsia="Arial" w:hAnsi="Open Sans" w:cs="Open Sans"/>
          <w:sz w:val="20"/>
          <w:szCs w:val="20"/>
        </w:rPr>
        <w:fldChar w:fldCharType="begin"/>
      </w:r>
      <w:r w:rsidRPr="009A1C88">
        <w:rPr>
          <w:rFonts w:ascii="Open Sans" w:eastAsia="Arial" w:hAnsi="Open Sans" w:cs="Open Sans"/>
          <w:sz w:val="20"/>
          <w:szCs w:val="20"/>
        </w:rPr>
        <w:instrText xml:space="preserve"> DATE \@ "d MMMM yyyy" </w:instrText>
      </w:r>
      <w:r w:rsidRPr="009A1C88">
        <w:rPr>
          <w:rFonts w:ascii="Open Sans" w:eastAsia="Arial" w:hAnsi="Open Sans" w:cs="Open Sans"/>
          <w:sz w:val="20"/>
          <w:szCs w:val="20"/>
        </w:rPr>
        <w:fldChar w:fldCharType="separate"/>
      </w:r>
      <w:r w:rsidR="00E961F9">
        <w:rPr>
          <w:rFonts w:ascii="Open Sans" w:eastAsia="Arial" w:hAnsi="Open Sans" w:cs="Open Sans"/>
          <w:noProof/>
          <w:sz w:val="20"/>
          <w:szCs w:val="20"/>
        </w:rPr>
        <w:t>29 April 2026</w:t>
      </w:r>
      <w:r w:rsidRPr="009A1C88">
        <w:rPr>
          <w:rFonts w:ascii="Open Sans" w:eastAsia="Arial" w:hAnsi="Open Sans" w:cs="Open Sans"/>
          <w:sz w:val="20"/>
          <w:szCs w:val="20"/>
        </w:rPr>
        <w:fldChar w:fldCharType="end"/>
      </w:r>
    </w:p>
    <w:p w14:paraId="22004669" w14:textId="77777777" w:rsidR="005F4A02" w:rsidRPr="009A1C88" w:rsidRDefault="005F4A02" w:rsidP="005F596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79D4963" w14:textId="77777777" w:rsidR="005F5963" w:rsidRPr="009A1C88" w:rsidRDefault="005F5963" w:rsidP="005F596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93E6AB2" w14:textId="77777777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[Your Name] </w:t>
      </w:r>
    </w:p>
    <w:p w14:paraId="6EC35B26" w14:textId="77777777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[Your Address] </w:t>
      </w:r>
    </w:p>
    <w:p w14:paraId="4E1D182A" w14:textId="77777777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[Your Email] </w:t>
      </w:r>
    </w:p>
    <w:p w14:paraId="01D065B6" w14:textId="77777777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[Date] </w:t>
      </w:r>
    </w:p>
    <w:p w14:paraId="0BC0A486" w14:textId="77777777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[MP’s Name] </w:t>
      </w:r>
    </w:p>
    <w:p w14:paraId="30BF2BED" w14:textId="3104E855" w:rsidR="009A1C88" w:rsidRP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  <w:highlight w:val="yellow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 xml:space="preserve">[MP’s Title] </w:t>
      </w:r>
    </w:p>
    <w:p w14:paraId="72E89560" w14:textId="77777777" w:rsidR="009A1C88" w:rsidRDefault="009A1C88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</w:rPr>
      </w:pPr>
      <w:r w:rsidRPr="009A1C88">
        <w:rPr>
          <w:rFonts w:ascii="Open Sans" w:eastAsia="Arial" w:hAnsi="Open Sans" w:cs="Open Sans"/>
          <w:sz w:val="20"/>
          <w:szCs w:val="20"/>
          <w:highlight w:val="yellow"/>
        </w:rPr>
        <w:t>[Parliament House Address or Electorate Office Address]</w:t>
      </w:r>
      <w:r w:rsidRPr="009A1C88">
        <w:rPr>
          <w:rFonts w:ascii="Open Sans" w:eastAsia="Arial" w:hAnsi="Open Sans" w:cs="Open Sans"/>
          <w:sz w:val="20"/>
          <w:szCs w:val="20"/>
        </w:rPr>
        <w:t xml:space="preserve"> </w:t>
      </w:r>
    </w:p>
    <w:p w14:paraId="2305FBF2" w14:textId="77777777" w:rsidR="009A1C88" w:rsidRDefault="009A1C88" w:rsidP="005F5963">
      <w:pPr>
        <w:spacing w:after="0" w:line="240" w:lineRule="auto"/>
        <w:rPr>
          <w:rFonts w:ascii="Open Sans" w:eastAsia="Arial" w:hAnsi="Open Sans" w:cs="Open Sans"/>
          <w:b/>
          <w:bCs/>
          <w:sz w:val="20"/>
          <w:szCs w:val="20"/>
        </w:rPr>
      </w:pPr>
    </w:p>
    <w:p w14:paraId="16753F35" w14:textId="78745C4D" w:rsidR="011C3412" w:rsidRPr="009A1C88" w:rsidRDefault="011C3412" w:rsidP="005F5963">
      <w:pPr>
        <w:spacing w:after="0" w:line="240" w:lineRule="auto"/>
        <w:rPr>
          <w:rFonts w:ascii="Open Sans" w:eastAsia="Arial" w:hAnsi="Open Sans" w:cs="Open Sans"/>
          <w:b/>
          <w:bCs/>
          <w:sz w:val="20"/>
          <w:szCs w:val="20"/>
        </w:rPr>
      </w:pPr>
      <w:r w:rsidRPr="009A1C88">
        <w:rPr>
          <w:rFonts w:ascii="Open Sans" w:eastAsia="Arial" w:hAnsi="Open Sans" w:cs="Open Sans"/>
          <w:b/>
          <w:bCs/>
          <w:sz w:val="20"/>
          <w:szCs w:val="20"/>
        </w:rPr>
        <w:t xml:space="preserve">By Email Only: </w:t>
      </w:r>
    </w:p>
    <w:p w14:paraId="4E0B8098" w14:textId="77777777" w:rsidR="00580FF7" w:rsidRPr="009A1C88" w:rsidRDefault="00580FF7" w:rsidP="005F5963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655A8BAA" w14:textId="77777777" w:rsidR="005F4A02" w:rsidRPr="009A1C88" w:rsidRDefault="005F4A02" w:rsidP="005F5963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47C4DE89" w14:textId="02D13A90" w:rsidR="00580FF7" w:rsidRPr="009A1C88" w:rsidRDefault="00580FF7" w:rsidP="005F5963">
      <w:pPr>
        <w:spacing w:after="0" w:line="240" w:lineRule="auto"/>
        <w:rPr>
          <w:rFonts w:ascii="Open Sans" w:eastAsia="Arial" w:hAnsi="Open Sans" w:cs="Open Sans"/>
          <w:sz w:val="20"/>
          <w:szCs w:val="20"/>
        </w:rPr>
      </w:pPr>
      <w:r w:rsidRPr="009A1C88">
        <w:rPr>
          <w:rFonts w:ascii="Open Sans" w:eastAsia="Arial" w:hAnsi="Open Sans" w:cs="Open Sans"/>
          <w:sz w:val="20"/>
          <w:szCs w:val="20"/>
        </w:rPr>
        <w:t xml:space="preserve">Dear </w:t>
      </w:r>
      <w:r w:rsidR="0085293C" w:rsidRPr="009A1C88">
        <w:rPr>
          <w:rFonts w:ascii="Open Sans" w:eastAsia="Arial" w:hAnsi="Open Sans" w:cs="Open Sans"/>
          <w:sz w:val="20"/>
          <w:szCs w:val="20"/>
          <w:highlight w:val="yellow"/>
        </w:rPr>
        <w:t>[MP</w:t>
      </w:r>
      <w:r w:rsidR="009A1C88">
        <w:rPr>
          <w:rFonts w:ascii="Open Sans" w:eastAsia="Arial" w:hAnsi="Open Sans" w:cs="Open Sans"/>
          <w:sz w:val="20"/>
          <w:szCs w:val="20"/>
          <w:highlight w:val="yellow"/>
        </w:rPr>
        <w:t>’s Name</w:t>
      </w:r>
      <w:r w:rsidR="0085293C" w:rsidRPr="009A1C88">
        <w:rPr>
          <w:rFonts w:ascii="Open Sans" w:eastAsia="Arial" w:hAnsi="Open Sans" w:cs="Open Sans"/>
          <w:sz w:val="20"/>
          <w:szCs w:val="20"/>
          <w:highlight w:val="yellow"/>
        </w:rPr>
        <w:t>]</w:t>
      </w:r>
    </w:p>
    <w:p w14:paraId="23AD3D14" w14:textId="77777777" w:rsidR="00580FF7" w:rsidRPr="009A1C88" w:rsidRDefault="00580FF7" w:rsidP="005F596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D1C398" w14:textId="032A06BF" w:rsidR="011C3412" w:rsidRPr="009A1C88" w:rsidRDefault="011C3412" w:rsidP="005F5963">
      <w:pPr>
        <w:spacing w:after="0" w:line="240" w:lineRule="auto"/>
        <w:ind w:left="720" w:hanging="720"/>
        <w:rPr>
          <w:rFonts w:ascii="Open Sans" w:eastAsia="Arial" w:hAnsi="Open Sans" w:cs="Open Sans"/>
          <w:b/>
          <w:bCs/>
          <w:sz w:val="20"/>
          <w:szCs w:val="20"/>
        </w:rPr>
      </w:pPr>
      <w:r w:rsidRPr="7457A297">
        <w:rPr>
          <w:rFonts w:ascii="Open Sans" w:eastAsia="Arial" w:hAnsi="Open Sans" w:cs="Open Sans"/>
          <w:b/>
          <w:bCs/>
          <w:sz w:val="20"/>
          <w:szCs w:val="20"/>
        </w:rPr>
        <w:t>Re:</w:t>
      </w:r>
      <w:r w:rsidRPr="7457A297">
        <w:rPr>
          <w:rFonts w:ascii="Open Sans" w:eastAsia="Arial" w:hAnsi="Open Sans" w:cs="Open Sans"/>
          <w:sz w:val="20"/>
          <w:szCs w:val="20"/>
        </w:rPr>
        <w:t xml:space="preserve"> </w:t>
      </w:r>
      <w:r>
        <w:tab/>
      </w:r>
      <w:r w:rsidR="009A1C88" w:rsidRPr="7457A297">
        <w:rPr>
          <w:rFonts w:ascii="Open Sans" w:eastAsia="Arial" w:hAnsi="Open Sans" w:cs="Open Sans"/>
          <w:b/>
          <w:bCs/>
          <w:sz w:val="20"/>
          <w:szCs w:val="20"/>
        </w:rPr>
        <w:t>T</w:t>
      </w:r>
      <w:r w:rsidR="26BAEE3C" w:rsidRPr="7457A297">
        <w:rPr>
          <w:rFonts w:ascii="Open Sans" w:eastAsia="Arial" w:hAnsi="Open Sans" w:cs="Open Sans"/>
          <w:b/>
          <w:bCs/>
          <w:sz w:val="20"/>
          <w:szCs w:val="20"/>
        </w:rPr>
        <w:t>he misuse of Non-Disclosure Agreements</w:t>
      </w:r>
      <w:r w:rsidR="1E1DEA19" w:rsidRPr="7457A297">
        <w:rPr>
          <w:rFonts w:ascii="Open Sans" w:eastAsia="Arial" w:hAnsi="Open Sans" w:cs="Open Sans"/>
          <w:b/>
          <w:bCs/>
          <w:sz w:val="20"/>
          <w:szCs w:val="20"/>
        </w:rPr>
        <w:t xml:space="preserve"> (NDAs)</w:t>
      </w:r>
      <w:r w:rsidR="26BAEE3C" w:rsidRPr="7457A297">
        <w:rPr>
          <w:rFonts w:ascii="Open Sans" w:eastAsia="Arial" w:hAnsi="Open Sans" w:cs="Open Sans"/>
          <w:b/>
          <w:bCs/>
          <w:sz w:val="20"/>
          <w:szCs w:val="20"/>
        </w:rPr>
        <w:t xml:space="preserve"> in </w:t>
      </w:r>
      <w:r w:rsidR="76C0C741" w:rsidRPr="7457A297">
        <w:rPr>
          <w:rFonts w:ascii="Open Sans" w:eastAsia="Arial" w:hAnsi="Open Sans" w:cs="Open Sans"/>
          <w:b/>
          <w:bCs/>
          <w:sz w:val="20"/>
          <w:szCs w:val="20"/>
        </w:rPr>
        <w:t xml:space="preserve">Workplace </w:t>
      </w:r>
      <w:r w:rsidR="26BAEE3C" w:rsidRPr="7457A297">
        <w:rPr>
          <w:rFonts w:ascii="Open Sans" w:eastAsia="Arial" w:hAnsi="Open Sans" w:cs="Open Sans"/>
          <w:b/>
          <w:bCs/>
          <w:sz w:val="20"/>
          <w:szCs w:val="20"/>
        </w:rPr>
        <w:t>Sexual Harassment and Discrimination Matters</w:t>
      </w:r>
    </w:p>
    <w:p w14:paraId="6D1597F7" w14:textId="77777777" w:rsidR="003F23B0" w:rsidRPr="009A1C88" w:rsidRDefault="003F23B0" w:rsidP="005F596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CD6CBA5" w14:textId="06242A71" w:rsidR="00BD46CF" w:rsidRDefault="009A1C88" w:rsidP="005F5963">
      <w:pPr>
        <w:spacing w:after="0" w:line="240" w:lineRule="auto"/>
        <w:rPr>
          <w:rFonts w:ascii="Open Sans" w:eastAsia="Aptos" w:hAnsi="Open Sans" w:cs="Open Sans"/>
          <w:sz w:val="20"/>
          <w:szCs w:val="20"/>
        </w:rPr>
      </w:pPr>
      <w:r>
        <w:rPr>
          <w:rFonts w:ascii="Open Sans" w:eastAsia="Aptos" w:hAnsi="Open Sans" w:cs="Open Sans"/>
          <w:sz w:val="20"/>
          <w:szCs w:val="20"/>
        </w:rPr>
        <w:t>I am writing to you as a concerned constituent on the safety of women at work.</w:t>
      </w:r>
    </w:p>
    <w:p w14:paraId="08B67695" w14:textId="77777777" w:rsidR="009A1C88" w:rsidRPr="009A1C88" w:rsidRDefault="009A1C88" w:rsidP="005F5963">
      <w:pPr>
        <w:spacing w:after="0" w:line="240" w:lineRule="auto"/>
        <w:rPr>
          <w:rFonts w:ascii="Open Sans" w:eastAsia="Aptos" w:hAnsi="Open Sans" w:cs="Open Sans"/>
          <w:sz w:val="20"/>
          <w:szCs w:val="20"/>
        </w:rPr>
      </w:pPr>
    </w:p>
    <w:p w14:paraId="398E3BB3" w14:textId="10256DD6" w:rsidR="0024714E" w:rsidRPr="009A1C88" w:rsidRDefault="0024714E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 xml:space="preserve">I </w:t>
      </w:r>
      <w:r w:rsidR="000508F3" w:rsidRPr="7457A297">
        <w:rPr>
          <w:rFonts w:ascii="Open Sans" w:eastAsia="Aptos" w:hAnsi="Open Sans" w:cs="Open Sans"/>
          <w:sz w:val="20"/>
          <w:szCs w:val="20"/>
        </w:rPr>
        <w:t xml:space="preserve">would like to </w:t>
      </w:r>
      <w:r w:rsidRPr="7457A297">
        <w:rPr>
          <w:rFonts w:ascii="Open Sans" w:eastAsia="Aptos" w:hAnsi="Open Sans" w:cs="Open Sans"/>
          <w:sz w:val="20"/>
          <w:szCs w:val="20"/>
        </w:rPr>
        <w:t>request a meeting to discuss the</w:t>
      </w:r>
      <w:r w:rsidR="00A407CD" w:rsidRPr="7457A297">
        <w:rPr>
          <w:rFonts w:ascii="Open Sans" w:eastAsia="Aptos" w:hAnsi="Open Sans" w:cs="Open Sans"/>
          <w:sz w:val="20"/>
          <w:szCs w:val="20"/>
        </w:rPr>
        <w:t xml:space="preserve"> </w:t>
      </w:r>
      <w:r w:rsidR="407BF3F0" w:rsidRPr="7457A297">
        <w:rPr>
          <w:rFonts w:ascii="Open Sans" w:eastAsia="Aptos" w:hAnsi="Open Sans" w:cs="Open Sans"/>
          <w:sz w:val="20"/>
          <w:szCs w:val="20"/>
        </w:rPr>
        <w:t>necessity</w:t>
      </w:r>
      <w:r w:rsidR="00A407CD" w:rsidRPr="7457A297">
        <w:rPr>
          <w:rFonts w:ascii="Open Sans" w:eastAsia="Aptos" w:hAnsi="Open Sans" w:cs="Open Sans"/>
          <w:sz w:val="20"/>
          <w:szCs w:val="20"/>
        </w:rPr>
        <w:t xml:space="preserve"> of</w:t>
      </w:r>
      <w:r w:rsidRPr="7457A297">
        <w:rPr>
          <w:rFonts w:ascii="Open Sans" w:eastAsia="Aptos" w:hAnsi="Open Sans" w:cs="Open Sans"/>
          <w:sz w:val="20"/>
          <w:szCs w:val="20"/>
        </w:rPr>
        <w:t xml:space="preserve"> </w:t>
      </w:r>
      <w:r w:rsidR="000508F3" w:rsidRPr="7457A297">
        <w:rPr>
          <w:rFonts w:ascii="Open Sans" w:eastAsia="Aptos" w:hAnsi="Open Sans" w:cs="Open Sans"/>
          <w:sz w:val="20"/>
          <w:szCs w:val="20"/>
        </w:rPr>
        <w:t>Federal</w:t>
      </w:r>
      <w:r w:rsidRPr="7457A297">
        <w:rPr>
          <w:rFonts w:ascii="Open Sans" w:eastAsia="Aptos" w:hAnsi="Open Sans" w:cs="Open Sans"/>
          <w:sz w:val="20"/>
          <w:szCs w:val="20"/>
        </w:rPr>
        <w:t xml:space="preserve"> law reform </w:t>
      </w:r>
      <w:r w:rsidR="000508F3" w:rsidRPr="7457A297">
        <w:rPr>
          <w:rFonts w:ascii="Open Sans" w:eastAsia="Aptos" w:hAnsi="Open Sans" w:cs="Open Sans"/>
          <w:sz w:val="20"/>
          <w:szCs w:val="20"/>
        </w:rPr>
        <w:t xml:space="preserve">to end the misuse of </w:t>
      </w:r>
      <w:r w:rsidR="00701DB6" w:rsidRPr="7457A297">
        <w:rPr>
          <w:rFonts w:ascii="Open Sans" w:eastAsia="Aptos" w:hAnsi="Open Sans" w:cs="Open Sans"/>
          <w:sz w:val="20"/>
          <w:szCs w:val="20"/>
        </w:rPr>
        <w:t xml:space="preserve">NDAs </w:t>
      </w:r>
      <w:r w:rsidR="52F7BD03" w:rsidRPr="7457A297">
        <w:rPr>
          <w:rFonts w:ascii="Open Sans" w:eastAsia="Aptos" w:hAnsi="Open Sans" w:cs="Open Sans"/>
          <w:sz w:val="20"/>
          <w:szCs w:val="20"/>
        </w:rPr>
        <w:t>in</w:t>
      </w:r>
      <w:r w:rsidRPr="7457A297">
        <w:rPr>
          <w:rFonts w:ascii="Open Sans" w:eastAsia="Aptos" w:hAnsi="Open Sans" w:cs="Open Sans"/>
          <w:sz w:val="20"/>
          <w:szCs w:val="20"/>
        </w:rPr>
        <w:t xml:space="preserve"> workplace sexual harassment</w:t>
      </w:r>
      <w:r w:rsidR="00B83CE5" w:rsidRPr="7457A297">
        <w:rPr>
          <w:rFonts w:ascii="Open Sans" w:eastAsia="Aptos" w:hAnsi="Open Sans" w:cs="Open Sans"/>
          <w:sz w:val="20"/>
          <w:szCs w:val="20"/>
        </w:rPr>
        <w:t xml:space="preserve"> and discrimination</w:t>
      </w:r>
      <w:r w:rsidR="7323D63B" w:rsidRPr="7457A297">
        <w:rPr>
          <w:rFonts w:ascii="Open Sans" w:eastAsia="Aptos" w:hAnsi="Open Sans" w:cs="Open Sans"/>
          <w:sz w:val="20"/>
          <w:szCs w:val="20"/>
        </w:rPr>
        <w:t xml:space="preserve"> matters</w:t>
      </w:r>
      <w:r w:rsidR="00EE2C5E" w:rsidRPr="7457A297">
        <w:rPr>
          <w:rFonts w:ascii="Open Sans" w:eastAsia="Aptos" w:hAnsi="Open Sans" w:cs="Open Sans"/>
          <w:sz w:val="20"/>
          <w:szCs w:val="20"/>
        </w:rPr>
        <w:t>.</w:t>
      </w:r>
    </w:p>
    <w:p w14:paraId="516950B5" w14:textId="0B5FE216" w:rsidR="0024714E" w:rsidRPr="009A1C88" w:rsidRDefault="3495B227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>An NDA is a legal obligation agreed to by parties in dispute that regulates the disclosure of information and communications relating to the resolution of that dispute, usually through settlement.</w:t>
      </w:r>
    </w:p>
    <w:p w14:paraId="097F4386" w14:textId="2B0424C0" w:rsidR="0024714E" w:rsidRPr="009905B8" w:rsidRDefault="0024714E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3273FC9B" w14:textId="31F9E954" w:rsidR="0024714E" w:rsidRPr="009A1C88" w:rsidRDefault="3495B227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  <w:highlight w:val="yellow"/>
        </w:rPr>
      </w:pPr>
      <w:r w:rsidRPr="009905B8">
        <w:rPr>
          <w:rFonts w:ascii="Open Sans" w:eastAsia="Aptos" w:hAnsi="Open Sans" w:cs="Open Sans"/>
          <w:sz w:val="20"/>
          <w:szCs w:val="20"/>
        </w:rPr>
        <w:t>These agreements are widely used in sexual harassment and discrimination disputes. Most NDAs require the worker who suffered harassment to keep their experience completely confidential – that is, they are not allowed to talk about what happened to them, ever.</w:t>
      </w:r>
    </w:p>
    <w:p w14:paraId="40D82910" w14:textId="2480773C" w:rsidR="0024714E" w:rsidRPr="009A1C88" w:rsidRDefault="009A1C88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 xml:space="preserve">I am 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concerned about the chilling effect that </w:t>
      </w:r>
      <w:r w:rsidRPr="7457A297">
        <w:rPr>
          <w:rFonts w:ascii="Open Sans" w:eastAsia="Aptos" w:hAnsi="Open Sans" w:cs="Open Sans"/>
          <w:sz w:val="20"/>
          <w:szCs w:val="20"/>
        </w:rPr>
        <w:t xml:space="preserve">NDAs, 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in cases of harassment </w:t>
      </w:r>
      <w:r w:rsidR="00944555" w:rsidRPr="7457A297">
        <w:rPr>
          <w:rFonts w:ascii="Open Sans" w:eastAsia="Aptos" w:hAnsi="Open Sans" w:cs="Open Sans"/>
          <w:sz w:val="20"/>
          <w:szCs w:val="20"/>
        </w:rPr>
        <w:t xml:space="preserve">and discrimination 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in the workplace, are having on </w:t>
      </w:r>
      <w:r w:rsidR="00AB69EC" w:rsidRPr="7457A297">
        <w:rPr>
          <w:rFonts w:ascii="Open Sans" w:eastAsia="Aptos" w:hAnsi="Open Sans" w:cs="Open Sans"/>
          <w:sz w:val="20"/>
          <w:szCs w:val="20"/>
        </w:rPr>
        <w:t>women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, public transparency and positive action to change our workplaces for the better. </w:t>
      </w:r>
    </w:p>
    <w:p w14:paraId="080FD218" w14:textId="77777777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21A44AAC" w14:textId="7437AE52" w:rsidR="0024714E" w:rsidRPr="009A1C88" w:rsidRDefault="000508F3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 xml:space="preserve">I am aware of many </w:t>
      </w:r>
      <w:r w:rsidR="00AB69EC" w:rsidRPr="7457A297">
        <w:rPr>
          <w:rFonts w:ascii="Open Sans" w:eastAsia="Aptos" w:hAnsi="Open Sans" w:cs="Open Sans"/>
          <w:sz w:val="20"/>
          <w:szCs w:val="20"/>
        </w:rPr>
        <w:t>women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 </w:t>
      </w:r>
      <w:r w:rsidR="2C5C2C25" w:rsidRPr="7457A297">
        <w:rPr>
          <w:rFonts w:ascii="Open Sans" w:eastAsia="Aptos" w:hAnsi="Open Sans" w:cs="Open Sans"/>
          <w:sz w:val="20"/>
          <w:szCs w:val="20"/>
        </w:rPr>
        <w:t>resolve their complaint under the impression that they</w:t>
      </w:r>
      <w:r w:rsidR="0024714E" w:rsidRPr="7457A297">
        <w:rPr>
          <w:rFonts w:ascii="Open Sans" w:eastAsia="Aptos" w:hAnsi="Open Sans" w:cs="Open Sans"/>
          <w:sz w:val="20"/>
          <w:szCs w:val="20"/>
        </w:rPr>
        <w:t xml:space="preserve"> no choice but to sign an NDA to resolve their complaint. </w:t>
      </w:r>
    </w:p>
    <w:p w14:paraId="5216667D" w14:textId="48A7F0C4" w:rsidR="0024714E" w:rsidRPr="009A1C88" w:rsidRDefault="0024714E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56BBB761" w14:textId="4E043D6A" w:rsidR="0024714E" w:rsidRPr="009A1C88" w:rsidRDefault="70B41BBA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  <w:highlight w:val="yellow"/>
        </w:rPr>
        <w:t xml:space="preserve">[If you have personal experience with NDAs, </w:t>
      </w:r>
      <w:r w:rsidR="13AE9371" w:rsidRPr="7457A297">
        <w:rPr>
          <w:rFonts w:ascii="Open Sans" w:eastAsia="Aptos" w:hAnsi="Open Sans" w:cs="Open Sans"/>
          <w:sz w:val="20"/>
          <w:szCs w:val="20"/>
          <w:highlight w:val="yellow"/>
        </w:rPr>
        <w:t xml:space="preserve">you may wish to share </w:t>
      </w:r>
      <w:r w:rsidR="5F2CA8E2" w:rsidRPr="7457A297">
        <w:rPr>
          <w:rFonts w:ascii="Open Sans" w:eastAsia="Aptos" w:hAnsi="Open Sans" w:cs="Open Sans"/>
          <w:sz w:val="20"/>
          <w:szCs w:val="20"/>
          <w:highlight w:val="yellow"/>
        </w:rPr>
        <w:t>it</w:t>
      </w:r>
      <w:r w:rsidR="13AE9371" w:rsidRPr="7457A297">
        <w:rPr>
          <w:rFonts w:ascii="Open Sans" w:eastAsia="Aptos" w:hAnsi="Open Sans" w:cs="Open Sans"/>
          <w:sz w:val="20"/>
          <w:szCs w:val="20"/>
          <w:highlight w:val="yellow"/>
        </w:rPr>
        <w:t xml:space="preserve"> here]</w:t>
      </w:r>
    </w:p>
    <w:p w14:paraId="52017AFA" w14:textId="05326092" w:rsidR="0024714E" w:rsidRPr="009A1C88" w:rsidRDefault="0024714E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  <w:highlight w:val="yellow"/>
        </w:rPr>
      </w:pPr>
    </w:p>
    <w:p w14:paraId="66E11DCC" w14:textId="2A58BF68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 xml:space="preserve">However, </w:t>
      </w:r>
      <w:r w:rsidR="000508F3" w:rsidRPr="7457A297">
        <w:rPr>
          <w:rFonts w:ascii="Open Sans" w:eastAsia="Aptos" w:hAnsi="Open Sans" w:cs="Open Sans"/>
          <w:sz w:val="20"/>
          <w:szCs w:val="20"/>
        </w:rPr>
        <w:t xml:space="preserve">research has found that </w:t>
      </w:r>
      <w:r w:rsidRPr="7457A297">
        <w:rPr>
          <w:rFonts w:ascii="Open Sans" w:eastAsia="Aptos" w:hAnsi="Open Sans" w:cs="Open Sans"/>
          <w:sz w:val="20"/>
          <w:szCs w:val="20"/>
        </w:rPr>
        <w:t xml:space="preserve">many experts agree that blanket NDAs in sexual harassment and discrimination settlements can be harmful and counterproductive. </w:t>
      </w:r>
    </w:p>
    <w:p w14:paraId="0B865C66" w14:textId="77777777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7BE8FFE3" w14:textId="1459ED10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>The default use of NDAs is creating a culture of silence that can be harmful to</w:t>
      </w:r>
      <w:r w:rsidR="0046265D" w:rsidRPr="7457A297">
        <w:rPr>
          <w:rFonts w:ascii="Open Sans" w:eastAsia="Aptos" w:hAnsi="Open Sans" w:cs="Open Sans"/>
          <w:sz w:val="20"/>
          <w:szCs w:val="20"/>
        </w:rPr>
        <w:t xml:space="preserve"> women with experience in </w:t>
      </w:r>
      <w:r w:rsidR="00F83C53" w:rsidRPr="7457A297">
        <w:rPr>
          <w:rFonts w:ascii="Open Sans" w:eastAsia="Aptos" w:hAnsi="Open Sans" w:cs="Open Sans"/>
          <w:sz w:val="20"/>
          <w:szCs w:val="20"/>
        </w:rPr>
        <w:t xml:space="preserve">workplace </w:t>
      </w:r>
      <w:r w:rsidR="0046265D" w:rsidRPr="7457A297">
        <w:rPr>
          <w:rFonts w:ascii="Open Sans" w:eastAsia="Aptos" w:hAnsi="Open Sans" w:cs="Open Sans"/>
          <w:sz w:val="20"/>
          <w:szCs w:val="20"/>
        </w:rPr>
        <w:t>harassment and d</w:t>
      </w:r>
      <w:r w:rsidR="00F83C53" w:rsidRPr="7457A297">
        <w:rPr>
          <w:rFonts w:ascii="Open Sans" w:eastAsia="Aptos" w:hAnsi="Open Sans" w:cs="Open Sans"/>
          <w:sz w:val="20"/>
          <w:szCs w:val="20"/>
        </w:rPr>
        <w:t>iscrimination</w:t>
      </w:r>
      <w:r w:rsidRPr="7457A297">
        <w:rPr>
          <w:rFonts w:ascii="Open Sans" w:eastAsia="Aptos" w:hAnsi="Open Sans" w:cs="Open Sans"/>
          <w:sz w:val="20"/>
          <w:szCs w:val="20"/>
        </w:rPr>
        <w:t xml:space="preserve">. Research in the UK showed that up to 95% of people who have signed an </w:t>
      </w:r>
      <w:r w:rsidR="00701DB6" w:rsidRPr="7457A297">
        <w:rPr>
          <w:rFonts w:ascii="Open Sans" w:eastAsia="Aptos" w:hAnsi="Open Sans" w:cs="Open Sans"/>
          <w:sz w:val="20"/>
          <w:szCs w:val="20"/>
        </w:rPr>
        <w:t>NDA experienced negative impact</w:t>
      </w:r>
      <w:r w:rsidRPr="7457A297">
        <w:rPr>
          <w:rFonts w:ascii="Open Sans" w:eastAsia="Aptos" w:hAnsi="Open Sans" w:cs="Open Sans"/>
          <w:sz w:val="20"/>
          <w:szCs w:val="20"/>
        </w:rPr>
        <w:t xml:space="preserve"> on their mental health</w:t>
      </w:r>
      <w:r w:rsidRPr="7457A297">
        <w:rPr>
          <w:rStyle w:val="FootnoteReference"/>
          <w:rFonts w:ascii="Open Sans" w:eastAsia="Aptos" w:hAnsi="Open Sans" w:cs="Open Sans"/>
          <w:sz w:val="20"/>
          <w:szCs w:val="20"/>
        </w:rPr>
        <w:footnoteReference w:id="2"/>
      </w:r>
      <w:r w:rsidRPr="7457A297">
        <w:rPr>
          <w:rFonts w:ascii="Open Sans" w:eastAsia="Aptos" w:hAnsi="Open Sans" w:cs="Open Sans"/>
          <w:sz w:val="20"/>
          <w:szCs w:val="20"/>
        </w:rPr>
        <w:t xml:space="preserve">. A typical NDA will often prevent </w:t>
      </w:r>
      <w:r w:rsidR="00F83C53" w:rsidRPr="7457A297">
        <w:rPr>
          <w:rFonts w:ascii="Open Sans" w:eastAsia="Aptos" w:hAnsi="Open Sans" w:cs="Open Sans"/>
          <w:sz w:val="20"/>
          <w:szCs w:val="20"/>
        </w:rPr>
        <w:t xml:space="preserve">women </w:t>
      </w:r>
      <w:r w:rsidRPr="7457A297">
        <w:rPr>
          <w:rFonts w:ascii="Open Sans" w:eastAsia="Aptos" w:hAnsi="Open Sans" w:cs="Open Sans"/>
          <w:sz w:val="20"/>
          <w:szCs w:val="20"/>
        </w:rPr>
        <w:t xml:space="preserve">from talking to anyone about their experience including </w:t>
      </w:r>
      <w:r w:rsidR="73B6876E" w:rsidRPr="7457A297">
        <w:rPr>
          <w:rFonts w:ascii="Open Sans" w:eastAsia="Aptos" w:hAnsi="Open Sans" w:cs="Open Sans"/>
          <w:sz w:val="20"/>
          <w:szCs w:val="20"/>
        </w:rPr>
        <w:t xml:space="preserve">family, friends. Many women are not even able to tell their </w:t>
      </w:r>
      <w:r w:rsidR="393CD485" w:rsidRPr="7457A297">
        <w:rPr>
          <w:rFonts w:ascii="Open Sans" w:eastAsia="Aptos" w:hAnsi="Open Sans" w:cs="Open Sans"/>
          <w:sz w:val="20"/>
          <w:szCs w:val="20"/>
        </w:rPr>
        <w:t>m</w:t>
      </w:r>
      <w:r w:rsidR="73B6876E" w:rsidRPr="7457A297">
        <w:rPr>
          <w:rFonts w:ascii="Open Sans" w:eastAsia="Aptos" w:hAnsi="Open Sans" w:cs="Open Sans"/>
          <w:sz w:val="20"/>
          <w:szCs w:val="20"/>
        </w:rPr>
        <w:t>um</w:t>
      </w:r>
      <w:r w:rsidR="021CDC7B" w:rsidRPr="7457A297">
        <w:rPr>
          <w:rFonts w:ascii="Open Sans" w:eastAsia="Aptos" w:hAnsi="Open Sans" w:cs="Open Sans"/>
          <w:sz w:val="20"/>
          <w:szCs w:val="20"/>
        </w:rPr>
        <w:t>s</w:t>
      </w:r>
      <w:r w:rsidR="73B6876E" w:rsidRPr="7457A297">
        <w:rPr>
          <w:rFonts w:ascii="Open Sans" w:eastAsia="Aptos" w:hAnsi="Open Sans" w:cs="Open Sans"/>
          <w:sz w:val="20"/>
          <w:szCs w:val="20"/>
        </w:rPr>
        <w:t xml:space="preserve"> about what happened. This is not right. </w:t>
      </w:r>
    </w:p>
    <w:p w14:paraId="04B8804A" w14:textId="77777777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76B4E424" w14:textId="77777777" w:rsidR="00FC7261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9A1C88">
        <w:rPr>
          <w:rFonts w:ascii="Open Sans" w:eastAsia="Aptos" w:hAnsi="Open Sans" w:cs="Open Sans"/>
          <w:sz w:val="20"/>
          <w:szCs w:val="20"/>
        </w:rPr>
        <w:t xml:space="preserve">NDAs hide the problem of sexual harassment in workplaces, reduce accountability, and make it harder to prevent future harassment. </w:t>
      </w:r>
    </w:p>
    <w:p w14:paraId="05AF8D0C" w14:textId="77777777" w:rsidR="00FC7261" w:rsidRPr="009A1C88" w:rsidRDefault="00FC7261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0CBF4EF1" w14:textId="6B573AB1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 xml:space="preserve">Arguably, </w:t>
      </w:r>
      <w:r w:rsidR="649694BB" w:rsidRPr="7457A297">
        <w:rPr>
          <w:rFonts w:ascii="Open Sans" w:eastAsia="Aptos" w:hAnsi="Open Sans" w:cs="Open Sans"/>
          <w:sz w:val="20"/>
          <w:szCs w:val="20"/>
        </w:rPr>
        <w:t xml:space="preserve">the overuse of misuse of </w:t>
      </w:r>
      <w:r w:rsidRPr="7457A297">
        <w:rPr>
          <w:rFonts w:ascii="Open Sans" w:eastAsia="Aptos" w:hAnsi="Open Sans" w:cs="Open Sans"/>
          <w:sz w:val="20"/>
          <w:szCs w:val="20"/>
        </w:rPr>
        <w:t xml:space="preserve">NDAs </w:t>
      </w:r>
      <w:r w:rsidR="33D27ED7" w:rsidRPr="7457A297">
        <w:rPr>
          <w:rFonts w:ascii="Open Sans" w:eastAsia="Aptos" w:hAnsi="Open Sans" w:cs="Open Sans"/>
          <w:sz w:val="20"/>
          <w:szCs w:val="20"/>
        </w:rPr>
        <w:t xml:space="preserve">could </w:t>
      </w:r>
      <w:r w:rsidRPr="7457A297">
        <w:rPr>
          <w:rFonts w:ascii="Open Sans" w:eastAsia="Aptos" w:hAnsi="Open Sans" w:cs="Open Sans"/>
          <w:sz w:val="20"/>
          <w:szCs w:val="20"/>
        </w:rPr>
        <w:t>contradict an employer’s</w:t>
      </w:r>
      <w:r w:rsidR="1B61FA37" w:rsidRPr="7457A297">
        <w:rPr>
          <w:rFonts w:ascii="Open Sans" w:eastAsia="Aptos" w:hAnsi="Open Sans" w:cs="Open Sans"/>
          <w:sz w:val="20"/>
          <w:szCs w:val="20"/>
        </w:rPr>
        <w:t xml:space="preserve"> work health and safety obligations and the </w:t>
      </w:r>
      <w:r w:rsidRPr="7457A297">
        <w:rPr>
          <w:rFonts w:ascii="Open Sans" w:eastAsia="Aptos" w:hAnsi="Open Sans" w:cs="Open Sans"/>
          <w:sz w:val="20"/>
          <w:szCs w:val="20"/>
        </w:rPr>
        <w:t xml:space="preserve">new Positive Duty obligations in the </w:t>
      </w:r>
      <w:r w:rsidRPr="7457A297">
        <w:rPr>
          <w:rFonts w:ascii="Open Sans" w:eastAsia="Aptos" w:hAnsi="Open Sans" w:cs="Open Sans"/>
          <w:i/>
          <w:iCs/>
          <w:sz w:val="20"/>
          <w:szCs w:val="20"/>
        </w:rPr>
        <w:t>Sex Discrimination Act</w:t>
      </w:r>
      <w:r w:rsidRPr="7457A297">
        <w:rPr>
          <w:rFonts w:ascii="Open Sans" w:eastAsia="Aptos" w:hAnsi="Open Sans" w:cs="Open Sans"/>
          <w:sz w:val="20"/>
          <w:szCs w:val="20"/>
        </w:rPr>
        <w:t xml:space="preserve"> 1984 (</w:t>
      </w:r>
      <w:proofErr w:type="spellStart"/>
      <w:r w:rsidRPr="7457A297">
        <w:rPr>
          <w:rFonts w:ascii="Open Sans" w:eastAsia="Aptos" w:hAnsi="Open Sans" w:cs="Open Sans"/>
          <w:sz w:val="20"/>
          <w:szCs w:val="20"/>
        </w:rPr>
        <w:t>Cth</w:t>
      </w:r>
      <w:proofErr w:type="spellEnd"/>
      <w:r w:rsidRPr="7457A297">
        <w:rPr>
          <w:rFonts w:ascii="Open Sans" w:eastAsia="Aptos" w:hAnsi="Open Sans" w:cs="Open Sans"/>
          <w:sz w:val="20"/>
          <w:szCs w:val="20"/>
        </w:rPr>
        <w:t>)</w:t>
      </w:r>
      <w:r w:rsidR="77A4454C" w:rsidRPr="7457A297">
        <w:rPr>
          <w:rFonts w:ascii="Open Sans" w:eastAsia="Aptos" w:hAnsi="Open Sans" w:cs="Open Sans"/>
          <w:sz w:val="20"/>
          <w:szCs w:val="20"/>
        </w:rPr>
        <w:t>. NDAs</w:t>
      </w:r>
      <w:r w:rsidR="00701DB6" w:rsidRPr="7457A297">
        <w:rPr>
          <w:rFonts w:ascii="Open Sans" w:eastAsia="Aptos" w:hAnsi="Open Sans" w:cs="Open Sans"/>
          <w:sz w:val="20"/>
          <w:szCs w:val="20"/>
        </w:rPr>
        <w:t xml:space="preserve"> </w:t>
      </w:r>
      <w:r w:rsidR="61D3D3E7" w:rsidRPr="7457A297">
        <w:rPr>
          <w:rFonts w:ascii="Open Sans" w:eastAsia="Aptos" w:hAnsi="Open Sans" w:cs="Open Sans"/>
          <w:sz w:val="20"/>
          <w:szCs w:val="20"/>
        </w:rPr>
        <w:t xml:space="preserve">often prevent other workers from knowing about unsafe workplace </w:t>
      </w:r>
      <w:r w:rsidR="60E32561" w:rsidRPr="7457A297">
        <w:rPr>
          <w:rFonts w:ascii="Open Sans" w:eastAsia="Aptos" w:hAnsi="Open Sans" w:cs="Open Sans"/>
          <w:sz w:val="20"/>
          <w:szCs w:val="20"/>
        </w:rPr>
        <w:t>conditions</w:t>
      </w:r>
      <w:r w:rsidRPr="7457A297">
        <w:rPr>
          <w:rFonts w:ascii="Open Sans" w:eastAsia="Aptos" w:hAnsi="Open Sans" w:cs="Open Sans"/>
          <w:sz w:val="20"/>
          <w:szCs w:val="20"/>
        </w:rPr>
        <w:t xml:space="preserve"> </w:t>
      </w:r>
      <w:r w:rsidR="0FC2DE46" w:rsidRPr="7457A297">
        <w:rPr>
          <w:rFonts w:ascii="Open Sans" w:eastAsia="Aptos" w:hAnsi="Open Sans" w:cs="Open Sans"/>
          <w:sz w:val="20"/>
          <w:szCs w:val="20"/>
        </w:rPr>
        <w:t xml:space="preserve">and stop the </w:t>
      </w:r>
      <w:r w:rsidR="1822349A" w:rsidRPr="7457A297">
        <w:rPr>
          <w:rFonts w:ascii="Open Sans" w:eastAsia="Aptos" w:hAnsi="Open Sans" w:cs="Open Sans"/>
          <w:sz w:val="20"/>
          <w:szCs w:val="20"/>
        </w:rPr>
        <w:t>public</w:t>
      </w:r>
      <w:r w:rsidR="0FC2DE46" w:rsidRPr="7457A297">
        <w:rPr>
          <w:rFonts w:ascii="Open Sans" w:eastAsia="Aptos" w:hAnsi="Open Sans" w:cs="Open Sans"/>
          <w:sz w:val="20"/>
          <w:szCs w:val="20"/>
        </w:rPr>
        <w:t xml:space="preserve"> from knowing</w:t>
      </w:r>
      <w:r w:rsidRPr="7457A297">
        <w:rPr>
          <w:rFonts w:ascii="Open Sans" w:eastAsia="Aptos" w:hAnsi="Open Sans" w:cs="Open Sans"/>
          <w:sz w:val="20"/>
          <w:szCs w:val="20"/>
        </w:rPr>
        <w:t xml:space="preserve"> important information about employers, workplaces and the high occurrence of sexual harassment</w:t>
      </w:r>
      <w:r w:rsidR="739B1AA6" w:rsidRPr="7457A297">
        <w:rPr>
          <w:rFonts w:ascii="Open Sans" w:eastAsia="Aptos" w:hAnsi="Open Sans" w:cs="Open Sans"/>
          <w:sz w:val="20"/>
          <w:szCs w:val="20"/>
        </w:rPr>
        <w:t xml:space="preserve"> and discrimination</w:t>
      </w:r>
      <w:r w:rsidR="3884942C" w:rsidRPr="7457A297">
        <w:rPr>
          <w:rFonts w:ascii="Open Sans" w:eastAsia="Aptos" w:hAnsi="Open Sans" w:cs="Open Sans"/>
          <w:sz w:val="20"/>
          <w:szCs w:val="20"/>
        </w:rPr>
        <w:t>.</w:t>
      </w:r>
      <w:r w:rsidRPr="7457A297">
        <w:rPr>
          <w:rFonts w:ascii="Open Sans" w:eastAsia="Aptos" w:hAnsi="Open Sans" w:cs="Open Sans"/>
          <w:sz w:val="20"/>
          <w:szCs w:val="20"/>
        </w:rPr>
        <w:t xml:space="preserve"> </w:t>
      </w:r>
    </w:p>
    <w:p w14:paraId="248C1892" w14:textId="77777777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4F6D406A" w14:textId="090C8EE8" w:rsidR="0024714E" w:rsidRPr="009A1C88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>Ending the misuse of NDAs is an important change needed to prevent workplace sexual harassment</w:t>
      </w:r>
      <w:r w:rsidR="0B3EC043" w:rsidRPr="7457A297">
        <w:rPr>
          <w:rFonts w:ascii="Open Sans" w:eastAsia="Aptos" w:hAnsi="Open Sans" w:cs="Open Sans"/>
          <w:sz w:val="20"/>
          <w:szCs w:val="20"/>
        </w:rPr>
        <w:t xml:space="preserve"> and discrimination</w:t>
      </w:r>
      <w:r w:rsidRPr="7457A297">
        <w:rPr>
          <w:rFonts w:ascii="Open Sans" w:eastAsia="Aptos" w:hAnsi="Open Sans" w:cs="Open Sans"/>
          <w:sz w:val="20"/>
          <w:szCs w:val="20"/>
        </w:rPr>
        <w:t xml:space="preserve">, side by side with empowering workers and women to exercise their right to have Positive Duty enforced in their workplaces. </w:t>
      </w:r>
      <w:r w:rsidR="64EA5EDF" w:rsidRPr="7457A297">
        <w:rPr>
          <w:rFonts w:ascii="Open Sans" w:eastAsia="Aptos" w:hAnsi="Open Sans" w:cs="Open Sans"/>
          <w:sz w:val="20"/>
          <w:szCs w:val="20"/>
        </w:rPr>
        <w:t>I</w:t>
      </w:r>
      <w:r w:rsidRPr="7457A297">
        <w:rPr>
          <w:rFonts w:ascii="Open Sans" w:eastAsia="Aptos" w:hAnsi="Open Sans" w:cs="Open Sans"/>
          <w:sz w:val="20"/>
          <w:szCs w:val="20"/>
        </w:rPr>
        <w:t xml:space="preserve"> believe that alongside education in the legal profession, law reform is needed to regulate the use of NDAs in sexual misconduct, discrimination and harassment matters. </w:t>
      </w:r>
    </w:p>
    <w:p w14:paraId="020C8601" w14:textId="033237BC" w:rsidR="7457A297" w:rsidRDefault="7457A297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2E41964A" w14:textId="52DC4D9F" w:rsidR="00701DB6" w:rsidRDefault="0024714E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7457A297">
        <w:rPr>
          <w:rFonts w:ascii="Open Sans" w:eastAsia="Aptos" w:hAnsi="Open Sans" w:cs="Open Sans"/>
          <w:sz w:val="20"/>
          <w:szCs w:val="20"/>
        </w:rPr>
        <w:t>There is a strong public appetite</w:t>
      </w:r>
      <w:r w:rsidR="35D21C20" w:rsidRPr="7457A297">
        <w:rPr>
          <w:rFonts w:ascii="Open Sans" w:eastAsia="Aptos" w:hAnsi="Open Sans" w:cs="Open Sans"/>
          <w:sz w:val="20"/>
          <w:szCs w:val="20"/>
        </w:rPr>
        <w:t>, as well as global and domestic momentum. Australia would be joining the likes of the U</w:t>
      </w:r>
      <w:r w:rsidR="6AE06731" w:rsidRPr="7457A297">
        <w:rPr>
          <w:rFonts w:ascii="Open Sans" w:eastAsia="Aptos" w:hAnsi="Open Sans" w:cs="Open Sans"/>
          <w:sz w:val="20"/>
          <w:szCs w:val="20"/>
        </w:rPr>
        <w:t>K</w:t>
      </w:r>
      <w:r w:rsidR="35D21C20" w:rsidRPr="7457A297">
        <w:rPr>
          <w:rFonts w:ascii="Open Sans" w:eastAsia="Aptos" w:hAnsi="Open Sans" w:cs="Open Sans"/>
          <w:sz w:val="20"/>
          <w:szCs w:val="20"/>
        </w:rPr>
        <w:t xml:space="preserve">, Ireland, many US and </w:t>
      </w:r>
      <w:r w:rsidR="0ACFAF79" w:rsidRPr="7457A297">
        <w:rPr>
          <w:rFonts w:ascii="Open Sans" w:eastAsia="Aptos" w:hAnsi="Open Sans" w:cs="Open Sans"/>
          <w:sz w:val="20"/>
          <w:szCs w:val="20"/>
        </w:rPr>
        <w:t>Canadian</w:t>
      </w:r>
      <w:r w:rsidR="35D21C20" w:rsidRPr="7457A297">
        <w:rPr>
          <w:rFonts w:ascii="Open Sans" w:eastAsia="Aptos" w:hAnsi="Open Sans" w:cs="Open Sans"/>
          <w:sz w:val="20"/>
          <w:szCs w:val="20"/>
        </w:rPr>
        <w:t xml:space="preserve"> states along with our </w:t>
      </w:r>
      <w:r w:rsidR="00EF75F6">
        <w:rPr>
          <w:rFonts w:ascii="Open Sans" w:eastAsia="Aptos" w:hAnsi="Open Sans" w:cs="Open Sans"/>
          <w:sz w:val="20"/>
          <w:szCs w:val="20"/>
        </w:rPr>
        <w:t xml:space="preserve">own </w:t>
      </w:r>
      <w:r w:rsidR="35D21C20" w:rsidRPr="7457A297">
        <w:rPr>
          <w:rFonts w:ascii="Open Sans" w:eastAsia="Aptos" w:hAnsi="Open Sans" w:cs="Open Sans"/>
          <w:sz w:val="20"/>
          <w:szCs w:val="20"/>
        </w:rPr>
        <w:t>Victoria</w:t>
      </w:r>
      <w:r w:rsidR="00342F35">
        <w:rPr>
          <w:rFonts w:ascii="Open Sans" w:eastAsia="Aptos" w:hAnsi="Open Sans" w:cs="Open Sans"/>
          <w:sz w:val="20"/>
          <w:szCs w:val="20"/>
        </w:rPr>
        <w:t>n state</w:t>
      </w:r>
      <w:r w:rsidR="2C2A5D4F" w:rsidRPr="7457A297">
        <w:rPr>
          <w:rFonts w:ascii="Open Sans" w:eastAsia="Aptos" w:hAnsi="Open Sans" w:cs="Open Sans"/>
          <w:sz w:val="20"/>
          <w:szCs w:val="20"/>
        </w:rPr>
        <w:t>.</w:t>
      </w:r>
      <w:r w:rsidR="00B26E8C">
        <w:rPr>
          <w:rFonts w:ascii="Open Sans" w:eastAsia="Aptos" w:hAnsi="Open Sans" w:cs="Open Sans"/>
          <w:sz w:val="20"/>
          <w:szCs w:val="20"/>
        </w:rPr>
        <w:t xml:space="preserve"> </w:t>
      </w:r>
      <w:r w:rsidR="6D69D15C" w:rsidRPr="7457A297">
        <w:rPr>
          <w:rFonts w:ascii="Open Sans" w:eastAsia="Aptos" w:hAnsi="Open Sans" w:cs="Open Sans"/>
          <w:sz w:val="20"/>
          <w:szCs w:val="20"/>
        </w:rPr>
        <w:t>These</w:t>
      </w:r>
      <w:r w:rsidRPr="7457A297">
        <w:rPr>
          <w:rFonts w:ascii="Open Sans" w:eastAsia="Aptos" w:hAnsi="Open Sans" w:cs="Open Sans"/>
          <w:sz w:val="20"/>
          <w:szCs w:val="20"/>
        </w:rPr>
        <w:t xml:space="preserve"> reforms that increase transparency and address sexual harassment </w:t>
      </w:r>
      <w:r w:rsidR="001255AC" w:rsidRPr="7457A297">
        <w:rPr>
          <w:rFonts w:ascii="Open Sans" w:eastAsia="Aptos" w:hAnsi="Open Sans" w:cs="Open Sans"/>
          <w:sz w:val="20"/>
          <w:szCs w:val="20"/>
        </w:rPr>
        <w:t xml:space="preserve">and discrimination </w:t>
      </w:r>
      <w:r w:rsidRPr="7457A297">
        <w:rPr>
          <w:rFonts w:ascii="Open Sans" w:eastAsia="Aptos" w:hAnsi="Open Sans" w:cs="Open Sans"/>
          <w:sz w:val="20"/>
          <w:szCs w:val="20"/>
        </w:rPr>
        <w:t xml:space="preserve">in our workplaces. </w:t>
      </w:r>
    </w:p>
    <w:p w14:paraId="4F39D50B" w14:textId="12635B75" w:rsidR="7457A297" w:rsidRDefault="7457A297" w:rsidP="7457A297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235C3F50" w14:textId="5349FCDC" w:rsidR="00A407CD" w:rsidRDefault="0024714E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9A1C88">
        <w:rPr>
          <w:rFonts w:ascii="Open Sans" w:eastAsia="Aptos" w:hAnsi="Open Sans" w:cs="Open Sans"/>
          <w:sz w:val="20"/>
          <w:szCs w:val="20"/>
        </w:rPr>
        <w:t xml:space="preserve">I would welcome the opportunity to discuss this issue with you </w:t>
      </w:r>
      <w:r w:rsidR="00A407CD">
        <w:rPr>
          <w:rFonts w:ascii="Open Sans" w:eastAsia="Aptos" w:hAnsi="Open Sans" w:cs="Open Sans"/>
          <w:sz w:val="20"/>
          <w:szCs w:val="20"/>
        </w:rPr>
        <w:t>further via a meeting at your office.</w:t>
      </w:r>
    </w:p>
    <w:p w14:paraId="7F3D835E" w14:textId="77777777" w:rsidR="00A407CD" w:rsidRDefault="00A407CD" w:rsidP="0024714E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</w:p>
    <w:p w14:paraId="2B6C45FA" w14:textId="012213D8" w:rsidR="00A47237" w:rsidRDefault="00A407CD" w:rsidP="00A407CD">
      <w:pPr>
        <w:spacing w:after="0" w:line="240" w:lineRule="auto"/>
        <w:jc w:val="both"/>
        <w:rPr>
          <w:rFonts w:ascii="Open Sans" w:eastAsia="Aptos" w:hAnsi="Open Sans" w:cs="Open Sans"/>
          <w:sz w:val="20"/>
          <w:szCs w:val="20"/>
        </w:rPr>
      </w:pPr>
      <w:r>
        <w:rPr>
          <w:rFonts w:ascii="Open Sans" w:eastAsia="Aptos" w:hAnsi="Open Sans" w:cs="Open Sans"/>
          <w:sz w:val="20"/>
          <w:szCs w:val="20"/>
        </w:rPr>
        <w:t>T</w:t>
      </w:r>
      <w:r w:rsidR="0024714E" w:rsidRPr="009A1C88">
        <w:rPr>
          <w:rFonts w:ascii="Open Sans" w:eastAsia="Aptos" w:hAnsi="Open Sans" w:cs="Open Sans"/>
          <w:sz w:val="20"/>
          <w:szCs w:val="20"/>
        </w:rPr>
        <w:t xml:space="preserve">hank </w:t>
      </w:r>
      <w:r>
        <w:rPr>
          <w:rFonts w:ascii="Open Sans" w:eastAsia="Aptos" w:hAnsi="Open Sans" w:cs="Open Sans"/>
          <w:sz w:val="20"/>
          <w:szCs w:val="20"/>
        </w:rPr>
        <w:t xml:space="preserve">you for your time and service to our community. </w:t>
      </w:r>
    </w:p>
    <w:p w14:paraId="62CA3A00" w14:textId="77777777" w:rsidR="00A407CD" w:rsidRPr="009A1C88" w:rsidRDefault="00A407CD" w:rsidP="00A407CD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01FE3704" w14:textId="77777777" w:rsidR="00A407CD" w:rsidRDefault="00A407CD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0ECCB2D5" w14:textId="66C08013" w:rsidR="00BF5B5F" w:rsidRPr="009A1C88" w:rsidRDefault="00BF5B5F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9A1C88">
        <w:rPr>
          <w:rFonts w:ascii="Open Sans" w:hAnsi="Open Sans" w:cs="Open Sans"/>
          <w:sz w:val="20"/>
          <w:szCs w:val="20"/>
          <w:lang w:val="en-US"/>
        </w:rPr>
        <w:t xml:space="preserve">Yours </w:t>
      </w:r>
      <w:r w:rsidR="00A407CD">
        <w:rPr>
          <w:rFonts w:ascii="Open Sans" w:hAnsi="Open Sans" w:cs="Open Sans"/>
          <w:sz w:val="20"/>
          <w:szCs w:val="20"/>
          <w:lang w:val="en-US"/>
        </w:rPr>
        <w:t>sincerely,</w:t>
      </w:r>
      <w:r w:rsidRPr="009A1C88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5DF55B23" w14:textId="2FFB3751" w:rsidR="00BF5B5F" w:rsidRPr="009A1C88" w:rsidRDefault="00BF5B5F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28B62BAD" w14:textId="77777777" w:rsidR="00BF5B5F" w:rsidRPr="009A1C88" w:rsidRDefault="00BF5B5F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6FB65D24" w14:textId="77777777" w:rsidR="00BF5B5F" w:rsidRPr="009A1C88" w:rsidRDefault="00BF5B5F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5214D682" w14:textId="77777777" w:rsidR="003F23B0" w:rsidRPr="009A1C88" w:rsidRDefault="003F23B0" w:rsidP="005F5963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2A39796E" w14:textId="513A9486" w:rsidR="00754457" w:rsidRPr="009A1C88" w:rsidRDefault="005F5963" w:rsidP="005F5963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A1C88">
        <w:rPr>
          <w:rFonts w:ascii="Open Sans" w:hAnsi="Open Sans" w:cs="Open Sans"/>
          <w:sz w:val="20"/>
          <w:szCs w:val="20"/>
          <w:highlight w:val="yellow"/>
          <w:lang w:val="en-US"/>
        </w:rPr>
        <w:t>[signature block]</w:t>
      </w:r>
    </w:p>
    <w:sectPr w:rsidR="00754457" w:rsidRPr="009A1C88" w:rsidSect="00BF5B5F">
      <w:headerReference w:type="default" r:id="rId11"/>
      <w:footerReference w:type="default" r:id="rId12"/>
      <w:pgSz w:w="11906" w:h="16838"/>
      <w:pgMar w:top="426" w:right="1440" w:bottom="709" w:left="1440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A87D" w14:textId="77777777" w:rsidR="0083115C" w:rsidRDefault="0083115C" w:rsidP="005032F9">
      <w:pPr>
        <w:spacing w:after="0" w:line="240" w:lineRule="auto"/>
      </w:pPr>
      <w:r>
        <w:separator/>
      </w:r>
    </w:p>
  </w:endnote>
  <w:endnote w:type="continuationSeparator" w:id="0">
    <w:p w14:paraId="11A856EA" w14:textId="77777777" w:rsidR="0083115C" w:rsidRDefault="0083115C" w:rsidP="005032F9">
      <w:pPr>
        <w:spacing w:after="0" w:line="240" w:lineRule="auto"/>
      </w:pPr>
      <w:r>
        <w:continuationSeparator/>
      </w:r>
    </w:p>
  </w:endnote>
  <w:endnote w:type="continuationNotice" w:id="1">
    <w:p w14:paraId="5F91B3DB" w14:textId="77777777" w:rsidR="0083115C" w:rsidRDefault="00831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6254509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34013D" w14:textId="7341E8AF" w:rsidR="00A14BD2" w:rsidRPr="00A14BD2" w:rsidRDefault="00A14BD2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B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14BD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14B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14BD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14B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A96C01" w14:textId="77777777" w:rsidR="00A14BD2" w:rsidRPr="00A14BD2" w:rsidRDefault="00A14BD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D913" w14:textId="77777777" w:rsidR="0083115C" w:rsidRDefault="0083115C" w:rsidP="005032F9">
      <w:pPr>
        <w:spacing w:after="0" w:line="240" w:lineRule="auto"/>
      </w:pPr>
      <w:r>
        <w:separator/>
      </w:r>
    </w:p>
  </w:footnote>
  <w:footnote w:type="continuationSeparator" w:id="0">
    <w:p w14:paraId="617DF225" w14:textId="77777777" w:rsidR="0083115C" w:rsidRDefault="0083115C" w:rsidP="005032F9">
      <w:pPr>
        <w:spacing w:after="0" w:line="240" w:lineRule="auto"/>
      </w:pPr>
      <w:r>
        <w:continuationSeparator/>
      </w:r>
    </w:p>
  </w:footnote>
  <w:footnote w:type="continuationNotice" w:id="1">
    <w:p w14:paraId="44E365B4" w14:textId="77777777" w:rsidR="0083115C" w:rsidRDefault="0083115C">
      <w:pPr>
        <w:spacing w:after="0" w:line="240" w:lineRule="auto"/>
      </w:pPr>
    </w:p>
  </w:footnote>
  <w:footnote w:id="2">
    <w:p w14:paraId="733627F6" w14:textId="266C6919" w:rsidR="7457A297" w:rsidRPr="003F7675" w:rsidRDefault="7457A297" w:rsidP="003F7675">
      <w:pPr>
        <w:pStyle w:val="FootnoteText"/>
        <w:ind w:left="142" w:hanging="142"/>
        <w:rPr>
          <w:rFonts w:ascii="Open Sans" w:hAnsi="Open Sans" w:cs="Open Sans"/>
        </w:rPr>
      </w:pPr>
      <w:r w:rsidRPr="003F7675">
        <w:rPr>
          <w:rStyle w:val="FootnoteReference"/>
          <w:rFonts w:ascii="Open Sans" w:hAnsi="Open Sans" w:cs="Open Sans"/>
        </w:rPr>
        <w:footnoteRef/>
      </w:r>
      <w:r w:rsidRPr="003F7675">
        <w:rPr>
          <w:rFonts w:ascii="Open Sans" w:hAnsi="Open Sans" w:cs="Open Sans"/>
        </w:rPr>
        <w:t xml:space="preserve"> </w:t>
      </w:r>
      <w:r w:rsidRPr="003F7675">
        <w:rPr>
          <w:rFonts w:ascii="Open Sans" w:eastAsia="Aptos" w:hAnsi="Open Sans" w:cs="Open Sans"/>
          <w:color w:val="000000" w:themeColor="text1"/>
          <w:sz w:val="16"/>
          <w:szCs w:val="16"/>
        </w:rPr>
        <w:t>University of Technology Sydney (2022). Let’s Talk About Confidentiality: The Use of Non-Disclosure</w:t>
      </w:r>
      <w:r w:rsidR="003F7675" w:rsidRPr="003F7675">
        <w:rPr>
          <w:rFonts w:ascii="Open Sans" w:eastAsia="Aptos" w:hAnsi="Open Sans" w:cs="Open Sans"/>
          <w:color w:val="000000" w:themeColor="text1"/>
          <w:sz w:val="16"/>
          <w:szCs w:val="16"/>
        </w:rPr>
        <w:t xml:space="preserve"> </w:t>
      </w:r>
      <w:r w:rsidRPr="003F7675">
        <w:rPr>
          <w:rFonts w:ascii="Open Sans" w:eastAsia="Aptos" w:hAnsi="Open Sans" w:cs="Open Sans"/>
          <w:color w:val="000000" w:themeColor="text1"/>
          <w:sz w:val="16"/>
          <w:szCs w:val="16"/>
        </w:rPr>
        <w:t>Agreements in Workplace Sexual Harassment Settlements.</w:t>
      </w:r>
    </w:p>
    <w:p w14:paraId="3C273A25" w14:textId="74F83BF6" w:rsidR="7457A297" w:rsidRDefault="7457A297" w:rsidP="7457A29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C641" w14:textId="77777777" w:rsidR="00CC2BA0" w:rsidRDefault="00CC2BA0">
    <w:pPr>
      <w:pStyle w:val="Header"/>
      <w:ind w:hanging="1418"/>
      <w:rPr>
        <w:noProof/>
        <w:lang w:eastAsia="en-AU"/>
      </w:rPr>
    </w:pPr>
    <w:r>
      <w:rPr>
        <w:noProof/>
        <w:lang w:eastAsia="en-AU"/>
      </w:rPr>
      <w:tab/>
    </w:r>
  </w:p>
  <w:p w14:paraId="209A9E89" w14:textId="26A89185" w:rsidR="00957451" w:rsidRDefault="00CC2BA0">
    <w:pPr>
      <w:pStyle w:val="Header"/>
      <w:ind w:hanging="1418"/>
      <w:rPr>
        <w:noProof/>
        <w:lang w:eastAsia="en-AU"/>
      </w:rPr>
    </w:pPr>
    <w:r>
      <w:rPr>
        <w:noProof/>
        <w:lang w:eastAsia="en-AU"/>
      </w:rPr>
      <w:tab/>
      <w:t>[lettterhead]</w:t>
    </w:r>
  </w:p>
  <w:p w14:paraId="2F1ED9AE" w14:textId="77777777" w:rsidR="00CC2BA0" w:rsidRDefault="00CC2BA0">
    <w:pPr>
      <w:pStyle w:val="Header"/>
      <w:ind w:hanging="1418"/>
      <w:rPr>
        <w:noProof/>
        <w:lang w:eastAsia="en-AU"/>
      </w:rPr>
    </w:pPr>
  </w:p>
  <w:p w14:paraId="4B5361A2" w14:textId="77777777" w:rsidR="00CC2BA0" w:rsidRDefault="00CC2BA0">
    <w:pPr>
      <w:pStyle w:val="Header"/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D1F"/>
    <w:multiLevelType w:val="hybridMultilevel"/>
    <w:tmpl w:val="0ED2ED0C"/>
    <w:lvl w:ilvl="0" w:tplc="A9583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F1F3D"/>
    <w:multiLevelType w:val="hybridMultilevel"/>
    <w:tmpl w:val="2F66D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04CA"/>
    <w:multiLevelType w:val="hybridMultilevel"/>
    <w:tmpl w:val="AD7E5D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03E73"/>
    <w:multiLevelType w:val="multilevel"/>
    <w:tmpl w:val="F2AAFE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FA7CE3"/>
    <w:multiLevelType w:val="hybridMultilevel"/>
    <w:tmpl w:val="EA1A6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A2678"/>
    <w:multiLevelType w:val="hybridMultilevel"/>
    <w:tmpl w:val="7744F028"/>
    <w:lvl w:ilvl="0" w:tplc="C3A2B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49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3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6A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4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1B6B"/>
    <w:multiLevelType w:val="hybridMultilevel"/>
    <w:tmpl w:val="242865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56EC4"/>
    <w:multiLevelType w:val="hybridMultilevel"/>
    <w:tmpl w:val="32565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5582">
    <w:abstractNumId w:val="5"/>
  </w:num>
  <w:num w:numId="2" w16cid:durableId="1581985069">
    <w:abstractNumId w:val="3"/>
  </w:num>
  <w:num w:numId="3" w16cid:durableId="11802874">
    <w:abstractNumId w:val="0"/>
  </w:num>
  <w:num w:numId="4" w16cid:durableId="1926567969">
    <w:abstractNumId w:val="6"/>
  </w:num>
  <w:num w:numId="5" w16cid:durableId="630019046">
    <w:abstractNumId w:val="7"/>
  </w:num>
  <w:num w:numId="6" w16cid:durableId="935868878">
    <w:abstractNumId w:val="2"/>
  </w:num>
  <w:num w:numId="7" w16cid:durableId="2007323031">
    <w:abstractNumId w:val="1"/>
  </w:num>
  <w:num w:numId="8" w16cid:durableId="63630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7"/>
    <w:rsid w:val="00007495"/>
    <w:rsid w:val="00010790"/>
    <w:rsid w:val="000210C5"/>
    <w:rsid w:val="00026616"/>
    <w:rsid w:val="000274AA"/>
    <w:rsid w:val="000374FD"/>
    <w:rsid w:val="000401D5"/>
    <w:rsid w:val="00046F7E"/>
    <w:rsid w:val="000508F3"/>
    <w:rsid w:val="00052CCA"/>
    <w:rsid w:val="0005407D"/>
    <w:rsid w:val="000555BD"/>
    <w:rsid w:val="00057440"/>
    <w:rsid w:val="0007108C"/>
    <w:rsid w:val="00073EF4"/>
    <w:rsid w:val="00082236"/>
    <w:rsid w:val="00082295"/>
    <w:rsid w:val="00087A45"/>
    <w:rsid w:val="000921BA"/>
    <w:rsid w:val="00094B9A"/>
    <w:rsid w:val="0009651B"/>
    <w:rsid w:val="000B00B5"/>
    <w:rsid w:val="000B0F64"/>
    <w:rsid w:val="000B3C58"/>
    <w:rsid w:val="000B4D11"/>
    <w:rsid w:val="000B4E57"/>
    <w:rsid w:val="000B61DA"/>
    <w:rsid w:val="000C2D02"/>
    <w:rsid w:val="000C4223"/>
    <w:rsid w:val="000D253D"/>
    <w:rsid w:val="000D509A"/>
    <w:rsid w:val="000D6888"/>
    <w:rsid w:val="000E23A9"/>
    <w:rsid w:val="000F06BE"/>
    <w:rsid w:val="000F59BF"/>
    <w:rsid w:val="001007EF"/>
    <w:rsid w:val="001011C2"/>
    <w:rsid w:val="00103BC3"/>
    <w:rsid w:val="001067EA"/>
    <w:rsid w:val="00110772"/>
    <w:rsid w:val="00120E48"/>
    <w:rsid w:val="00124975"/>
    <w:rsid w:val="001255AC"/>
    <w:rsid w:val="00132A18"/>
    <w:rsid w:val="00143393"/>
    <w:rsid w:val="00143DB3"/>
    <w:rsid w:val="001471B3"/>
    <w:rsid w:val="00151F50"/>
    <w:rsid w:val="001612FE"/>
    <w:rsid w:val="00165BC8"/>
    <w:rsid w:val="00166488"/>
    <w:rsid w:val="001704CF"/>
    <w:rsid w:val="00173627"/>
    <w:rsid w:val="00173A40"/>
    <w:rsid w:val="00175AEA"/>
    <w:rsid w:val="00176FD4"/>
    <w:rsid w:val="001845F2"/>
    <w:rsid w:val="00186EBB"/>
    <w:rsid w:val="00187555"/>
    <w:rsid w:val="00187722"/>
    <w:rsid w:val="00190D1F"/>
    <w:rsid w:val="00194088"/>
    <w:rsid w:val="001952DD"/>
    <w:rsid w:val="0019668C"/>
    <w:rsid w:val="001A6785"/>
    <w:rsid w:val="001A72D2"/>
    <w:rsid w:val="001B254C"/>
    <w:rsid w:val="001B4B7C"/>
    <w:rsid w:val="001C0977"/>
    <w:rsid w:val="001C2BFA"/>
    <w:rsid w:val="001C4096"/>
    <w:rsid w:val="001C706F"/>
    <w:rsid w:val="001C7C76"/>
    <w:rsid w:val="001D070F"/>
    <w:rsid w:val="001E4946"/>
    <w:rsid w:val="001E4D58"/>
    <w:rsid w:val="001E73BB"/>
    <w:rsid w:val="001E7BBA"/>
    <w:rsid w:val="001E7DF5"/>
    <w:rsid w:val="001F2364"/>
    <w:rsid w:val="001F2D64"/>
    <w:rsid w:val="002011D2"/>
    <w:rsid w:val="00205570"/>
    <w:rsid w:val="00216C16"/>
    <w:rsid w:val="00223AED"/>
    <w:rsid w:val="0023037A"/>
    <w:rsid w:val="002308C4"/>
    <w:rsid w:val="002311D9"/>
    <w:rsid w:val="00231B59"/>
    <w:rsid w:val="00233428"/>
    <w:rsid w:val="00235159"/>
    <w:rsid w:val="00235A3F"/>
    <w:rsid w:val="0024714E"/>
    <w:rsid w:val="0025032C"/>
    <w:rsid w:val="00254486"/>
    <w:rsid w:val="00254DAE"/>
    <w:rsid w:val="002560FE"/>
    <w:rsid w:val="00256F1F"/>
    <w:rsid w:val="00265853"/>
    <w:rsid w:val="00266CF3"/>
    <w:rsid w:val="00271644"/>
    <w:rsid w:val="00274554"/>
    <w:rsid w:val="00281C19"/>
    <w:rsid w:val="002856E1"/>
    <w:rsid w:val="002909DF"/>
    <w:rsid w:val="00290C37"/>
    <w:rsid w:val="00292E4B"/>
    <w:rsid w:val="00294AA1"/>
    <w:rsid w:val="00295C5E"/>
    <w:rsid w:val="00296827"/>
    <w:rsid w:val="002974E8"/>
    <w:rsid w:val="002A1B72"/>
    <w:rsid w:val="002A2ADA"/>
    <w:rsid w:val="002A672F"/>
    <w:rsid w:val="002B5D61"/>
    <w:rsid w:val="002B63E5"/>
    <w:rsid w:val="002B7EEE"/>
    <w:rsid w:val="002C5B1E"/>
    <w:rsid w:val="002C63BD"/>
    <w:rsid w:val="002C7FAA"/>
    <w:rsid w:val="002D1079"/>
    <w:rsid w:val="002D3623"/>
    <w:rsid w:val="002D51DB"/>
    <w:rsid w:val="002D62CC"/>
    <w:rsid w:val="002E2148"/>
    <w:rsid w:val="002E2607"/>
    <w:rsid w:val="002E3519"/>
    <w:rsid w:val="002E4E60"/>
    <w:rsid w:val="002E71EF"/>
    <w:rsid w:val="002F0434"/>
    <w:rsid w:val="002F0C7B"/>
    <w:rsid w:val="002F3DC1"/>
    <w:rsid w:val="002F69D0"/>
    <w:rsid w:val="0030066F"/>
    <w:rsid w:val="00313378"/>
    <w:rsid w:val="003133FF"/>
    <w:rsid w:val="00315877"/>
    <w:rsid w:val="00323478"/>
    <w:rsid w:val="00327EB0"/>
    <w:rsid w:val="00334849"/>
    <w:rsid w:val="00334D4D"/>
    <w:rsid w:val="00335E60"/>
    <w:rsid w:val="0033600F"/>
    <w:rsid w:val="00342188"/>
    <w:rsid w:val="00342F35"/>
    <w:rsid w:val="00352748"/>
    <w:rsid w:val="00354122"/>
    <w:rsid w:val="00356E52"/>
    <w:rsid w:val="003611F4"/>
    <w:rsid w:val="003676CD"/>
    <w:rsid w:val="00373D13"/>
    <w:rsid w:val="00375399"/>
    <w:rsid w:val="0038331C"/>
    <w:rsid w:val="00386150"/>
    <w:rsid w:val="003A72FF"/>
    <w:rsid w:val="003B6386"/>
    <w:rsid w:val="003C5A62"/>
    <w:rsid w:val="003C737C"/>
    <w:rsid w:val="003D7C3C"/>
    <w:rsid w:val="003E46AF"/>
    <w:rsid w:val="003F23B0"/>
    <w:rsid w:val="003F405B"/>
    <w:rsid w:val="003F7675"/>
    <w:rsid w:val="0040186D"/>
    <w:rsid w:val="00402BED"/>
    <w:rsid w:val="00403DD1"/>
    <w:rsid w:val="00404392"/>
    <w:rsid w:val="00407885"/>
    <w:rsid w:val="004124EC"/>
    <w:rsid w:val="004137A7"/>
    <w:rsid w:val="004148C5"/>
    <w:rsid w:val="0041599F"/>
    <w:rsid w:val="00431189"/>
    <w:rsid w:val="00432CEB"/>
    <w:rsid w:val="004401EE"/>
    <w:rsid w:val="00440F91"/>
    <w:rsid w:val="00446384"/>
    <w:rsid w:val="0045432C"/>
    <w:rsid w:val="00462638"/>
    <w:rsid w:val="0046265D"/>
    <w:rsid w:val="00462E9A"/>
    <w:rsid w:val="00467B90"/>
    <w:rsid w:val="00477CEB"/>
    <w:rsid w:val="00482C86"/>
    <w:rsid w:val="004839CB"/>
    <w:rsid w:val="004916D5"/>
    <w:rsid w:val="00497BAC"/>
    <w:rsid w:val="004A26FA"/>
    <w:rsid w:val="004A3617"/>
    <w:rsid w:val="004A5B5B"/>
    <w:rsid w:val="004A77FA"/>
    <w:rsid w:val="004B0FAC"/>
    <w:rsid w:val="004B17C2"/>
    <w:rsid w:val="004B359B"/>
    <w:rsid w:val="004B3872"/>
    <w:rsid w:val="004B3E60"/>
    <w:rsid w:val="004B5593"/>
    <w:rsid w:val="004D4275"/>
    <w:rsid w:val="004D57E3"/>
    <w:rsid w:val="004D5BE2"/>
    <w:rsid w:val="004E232C"/>
    <w:rsid w:val="004E54B1"/>
    <w:rsid w:val="004E6B06"/>
    <w:rsid w:val="004E7253"/>
    <w:rsid w:val="004F3395"/>
    <w:rsid w:val="004F452F"/>
    <w:rsid w:val="004F48A6"/>
    <w:rsid w:val="005032F9"/>
    <w:rsid w:val="0050419F"/>
    <w:rsid w:val="00506A8B"/>
    <w:rsid w:val="00507848"/>
    <w:rsid w:val="005225C8"/>
    <w:rsid w:val="00531AF3"/>
    <w:rsid w:val="0053231B"/>
    <w:rsid w:val="00533BD7"/>
    <w:rsid w:val="00533E95"/>
    <w:rsid w:val="00535FE5"/>
    <w:rsid w:val="00540EA7"/>
    <w:rsid w:val="005421A5"/>
    <w:rsid w:val="005429B0"/>
    <w:rsid w:val="00542FB1"/>
    <w:rsid w:val="00547A61"/>
    <w:rsid w:val="005506F3"/>
    <w:rsid w:val="00553666"/>
    <w:rsid w:val="00560A38"/>
    <w:rsid w:val="00563C10"/>
    <w:rsid w:val="00567BD6"/>
    <w:rsid w:val="00577BE0"/>
    <w:rsid w:val="00580FF7"/>
    <w:rsid w:val="00582872"/>
    <w:rsid w:val="00582D78"/>
    <w:rsid w:val="005928AA"/>
    <w:rsid w:val="00594356"/>
    <w:rsid w:val="00594700"/>
    <w:rsid w:val="00595874"/>
    <w:rsid w:val="00596A92"/>
    <w:rsid w:val="005974A4"/>
    <w:rsid w:val="005A135A"/>
    <w:rsid w:val="005B0995"/>
    <w:rsid w:val="005B2CD6"/>
    <w:rsid w:val="005B5074"/>
    <w:rsid w:val="005B58FF"/>
    <w:rsid w:val="005B72D9"/>
    <w:rsid w:val="005B7C57"/>
    <w:rsid w:val="005C27EC"/>
    <w:rsid w:val="005C31C4"/>
    <w:rsid w:val="005D509E"/>
    <w:rsid w:val="005D63D9"/>
    <w:rsid w:val="005D70A2"/>
    <w:rsid w:val="005E0C2B"/>
    <w:rsid w:val="005E4D2B"/>
    <w:rsid w:val="005F4A02"/>
    <w:rsid w:val="005F5963"/>
    <w:rsid w:val="006012CA"/>
    <w:rsid w:val="00602388"/>
    <w:rsid w:val="006042ED"/>
    <w:rsid w:val="006066EF"/>
    <w:rsid w:val="00606B53"/>
    <w:rsid w:val="00611958"/>
    <w:rsid w:val="0061368F"/>
    <w:rsid w:val="006138C7"/>
    <w:rsid w:val="00617393"/>
    <w:rsid w:val="00620183"/>
    <w:rsid w:val="00630FB4"/>
    <w:rsid w:val="00636D8F"/>
    <w:rsid w:val="00641521"/>
    <w:rsid w:val="00643925"/>
    <w:rsid w:val="00645BFE"/>
    <w:rsid w:val="006527CB"/>
    <w:rsid w:val="00653151"/>
    <w:rsid w:val="00655AE6"/>
    <w:rsid w:val="00666192"/>
    <w:rsid w:val="006747F2"/>
    <w:rsid w:val="00675B47"/>
    <w:rsid w:val="00677882"/>
    <w:rsid w:val="00683167"/>
    <w:rsid w:val="00687600"/>
    <w:rsid w:val="00687876"/>
    <w:rsid w:val="006912DD"/>
    <w:rsid w:val="00692206"/>
    <w:rsid w:val="00692F4B"/>
    <w:rsid w:val="006939F1"/>
    <w:rsid w:val="00697776"/>
    <w:rsid w:val="006A16F1"/>
    <w:rsid w:val="006B485C"/>
    <w:rsid w:val="006B4BFE"/>
    <w:rsid w:val="006C68B3"/>
    <w:rsid w:val="006C728D"/>
    <w:rsid w:val="006C767A"/>
    <w:rsid w:val="006D61BC"/>
    <w:rsid w:val="006D6D04"/>
    <w:rsid w:val="006D706C"/>
    <w:rsid w:val="006E147C"/>
    <w:rsid w:val="006E210A"/>
    <w:rsid w:val="006E30AB"/>
    <w:rsid w:val="006F17DC"/>
    <w:rsid w:val="006F1DE2"/>
    <w:rsid w:val="006F7220"/>
    <w:rsid w:val="006F7911"/>
    <w:rsid w:val="00701299"/>
    <w:rsid w:val="00701DB6"/>
    <w:rsid w:val="00702F6D"/>
    <w:rsid w:val="007100EF"/>
    <w:rsid w:val="0071062A"/>
    <w:rsid w:val="007145AF"/>
    <w:rsid w:val="0071715D"/>
    <w:rsid w:val="00720081"/>
    <w:rsid w:val="00722088"/>
    <w:rsid w:val="007341B8"/>
    <w:rsid w:val="00741062"/>
    <w:rsid w:val="007428A4"/>
    <w:rsid w:val="00743BCD"/>
    <w:rsid w:val="0075183A"/>
    <w:rsid w:val="0075222F"/>
    <w:rsid w:val="00754457"/>
    <w:rsid w:val="007559EE"/>
    <w:rsid w:val="007562B8"/>
    <w:rsid w:val="00767609"/>
    <w:rsid w:val="00773AF5"/>
    <w:rsid w:val="00774311"/>
    <w:rsid w:val="007744EC"/>
    <w:rsid w:val="00781307"/>
    <w:rsid w:val="00783F32"/>
    <w:rsid w:val="0079226C"/>
    <w:rsid w:val="007936EE"/>
    <w:rsid w:val="00796AEE"/>
    <w:rsid w:val="007A022A"/>
    <w:rsid w:val="007A4CEB"/>
    <w:rsid w:val="007A7CA5"/>
    <w:rsid w:val="007C23A8"/>
    <w:rsid w:val="007C3424"/>
    <w:rsid w:val="007C4470"/>
    <w:rsid w:val="007C5657"/>
    <w:rsid w:val="007C69CC"/>
    <w:rsid w:val="007D6ECA"/>
    <w:rsid w:val="007E0649"/>
    <w:rsid w:val="007F6881"/>
    <w:rsid w:val="007F7308"/>
    <w:rsid w:val="00806AC5"/>
    <w:rsid w:val="008103DB"/>
    <w:rsid w:val="008125D4"/>
    <w:rsid w:val="0081526A"/>
    <w:rsid w:val="00817761"/>
    <w:rsid w:val="008203D5"/>
    <w:rsid w:val="008241F5"/>
    <w:rsid w:val="00826C74"/>
    <w:rsid w:val="0083115C"/>
    <w:rsid w:val="00835310"/>
    <w:rsid w:val="00851825"/>
    <w:rsid w:val="0085293C"/>
    <w:rsid w:val="00855479"/>
    <w:rsid w:val="00857EB1"/>
    <w:rsid w:val="00860099"/>
    <w:rsid w:val="00866BA8"/>
    <w:rsid w:val="00870127"/>
    <w:rsid w:val="008719B6"/>
    <w:rsid w:val="00876537"/>
    <w:rsid w:val="00877D69"/>
    <w:rsid w:val="00882844"/>
    <w:rsid w:val="00882A2D"/>
    <w:rsid w:val="00884098"/>
    <w:rsid w:val="008858A0"/>
    <w:rsid w:val="00885BC9"/>
    <w:rsid w:val="00890560"/>
    <w:rsid w:val="008912F6"/>
    <w:rsid w:val="008A167A"/>
    <w:rsid w:val="008A2802"/>
    <w:rsid w:val="008A7703"/>
    <w:rsid w:val="008B0284"/>
    <w:rsid w:val="008B2A0D"/>
    <w:rsid w:val="008C46E4"/>
    <w:rsid w:val="008C6396"/>
    <w:rsid w:val="008E254E"/>
    <w:rsid w:val="008E2786"/>
    <w:rsid w:val="008E2EA3"/>
    <w:rsid w:val="008F6C4E"/>
    <w:rsid w:val="008F7D27"/>
    <w:rsid w:val="00900E2A"/>
    <w:rsid w:val="00905185"/>
    <w:rsid w:val="0090796D"/>
    <w:rsid w:val="009115D4"/>
    <w:rsid w:val="00911957"/>
    <w:rsid w:val="00925987"/>
    <w:rsid w:val="00926F3A"/>
    <w:rsid w:val="00937098"/>
    <w:rsid w:val="009378B9"/>
    <w:rsid w:val="009431DC"/>
    <w:rsid w:val="00943651"/>
    <w:rsid w:val="00944555"/>
    <w:rsid w:val="00957451"/>
    <w:rsid w:val="00962FF6"/>
    <w:rsid w:val="009648CF"/>
    <w:rsid w:val="009653BF"/>
    <w:rsid w:val="0097076A"/>
    <w:rsid w:val="00971A6D"/>
    <w:rsid w:val="00972CE4"/>
    <w:rsid w:val="00973925"/>
    <w:rsid w:val="0097453C"/>
    <w:rsid w:val="00975B7D"/>
    <w:rsid w:val="00976049"/>
    <w:rsid w:val="00984892"/>
    <w:rsid w:val="00985AC8"/>
    <w:rsid w:val="00985B15"/>
    <w:rsid w:val="00987323"/>
    <w:rsid w:val="00987414"/>
    <w:rsid w:val="009905B8"/>
    <w:rsid w:val="00995D9F"/>
    <w:rsid w:val="0099637D"/>
    <w:rsid w:val="009970F6"/>
    <w:rsid w:val="009A112E"/>
    <w:rsid w:val="009A1A85"/>
    <w:rsid w:val="009A1C88"/>
    <w:rsid w:val="009A7279"/>
    <w:rsid w:val="009B2154"/>
    <w:rsid w:val="009B292A"/>
    <w:rsid w:val="009B34A7"/>
    <w:rsid w:val="009B3B6A"/>
    <w:rsid w:val="009C569B"/>
    <w:rsid w:val="009E1A3E"/>
    <w:rsid w:val="009E7F7E"/>
    <w:rsid w:val="009F3DD5"/>
    <w:rsid w:val="009F5277"/>
    <w:rsid w:val="00A02BED"/>
    <w:rsid w:val="00A030B4"/>
    <w:rsid w:val="00A03455"/>
    <w:rsid w:val="00A04C80"/>
    <w:rsid w:val="00A04FC8"/>
    <w:rsid w:val="00A06AF0"/>
    <w:rsid w:val="00A07F0E"/>
    <w:rsid w:val="00A115F6"/>
    <w:rsid w:val="00A131CC"/>
    <w:rsid w:val="00A14BD2"/>
    <w:rsid w:val="00A3128D"/>
    <w:rsid w:val="00A31B5B"/>
    <w:rsid w:val="00A3200F"/>
    <w:rsid w:val="00A33C55"/>
    <w:rsid w:val="00A34065"/>
    <w:rsid w:val="00A3663F"/>
    <w:rsid w:val="00A36908"/>
    <w:rsid w:val="00A407CD"/>
    <w:rsid w:val="00A43D34"/>
    <w:rsid w:val="00A44E3C"/>
    <w:rsid w:val="00A44EF6"/>
    <w:rsid w:val="00A47237"/>
    <w:rsid w:val="00A47A62"/>
    <w:rsid w:val="00A4A5E6"/>
    <w:rsid w:val="00A521B9"/>
    <w:rsid w:val="00A57F4A"/>
    <w:rsid w:val="00A57FE7"/>
    <w:rsid w:val="00A61170"/>
    <w:rsid w:val="00A62865"/>
    <w:rsid w:val="00A63511"/>
    <w:rsid w:val="00A65C90"/>
    <w:rsid w:val="00A74780"/>
    <w:rsid w:val="00A76415"/>
    <w:rsid w:val="00A7747D"/>
    <w:rsid w:val="00A82777"/>
    <w:rsid w:val="00A828F2"/>
    <w:rsid w:val="00A834FD"/>
    <w:rsid w:val="00A837AC"/>
    <w:rsid w:val="00A87800"/>
    <w:rsid w:val="00AA0E3F"/>
    <w:rsid w:val="00AB1878"/>
    <w:rsid w:val="00AB60D3"/>
    <w:rsid w:val="00AB69EC"/>
    <w:rsid w:val="00AB6E2F"/>
    <w:rsid w:val="00AC36E5"/>
    <w:rsid w:val="00AC370E"/>
    <w:rsid w:val="00AD7BF7"/>
    <w:rsid w:val="00AE21D1"/>
    <w:rsid w:val="00AE423D"/>
    <w:rsid w:val="00AF289E"/>
    <w:rsid w:val="00AF6931"/>
    <w:rsid w:val="00B02102"/>
    <w:rsid w:val="00B02239"/>
    <w:rsid w:val="00B03219"/>
    <w:rsid w:val="00B1444C"/>
    <w:rsid w:val="00B153F5"/>
    <w:rsid w:val="00B1681A"/>
    <w:rsid w:val="00B201C2"/>
    <w:rsid w:val="00B2370E"/>
    <w:rsid w:val="00B26E8C"/>
    <w:rsid w:val="00B27CA0"/>
    <w:rsid w:val="00B33556"/>
    <w:rsid w:val="00B41B0D"/>
    <w:rsid w:val="00B43F08"/>
    <w:rsid w:val="00B4464B"/>
    <w:rsid w:val="00B4700C"/>
    <w:rsid w:val="00B50E69"/>
    <w:rsid w:val="00B56D34"/>
    <w:rsid w:val="00B6119A"/>
    <w:rsid w:val="00B63CB6"/>
    <w:rsid w:val="00B713BE"/>
    <w:rsid w:val="00B71FBE"/>
    <w:rsid w:val="00B73151"/>
    <w:rsid w:val="00B83CE5"/>
    <w:rsid w:val="00B849F2"/>
    <w:rsid w:val="00B93450"/>
    <w:rsid w:val="00B95C65"/>
    <w:rsid w:val="00BA0B96"/>
    <w:rsid w:val="00BA4FFA"/>
    <w:rsid w:val="00BB5D51"/>
    <w:rsid w:val="00BC061A"/>
    <w:rsid w:val="00BC3ABD"/>
    <w:rsid w:val="00BC5C03"/>
    <w:rsid w:val="00BC7C64"/>
    <w:rsid w:val="00BD01D5"/>
    <w:rsid w:val="00BD2025"/>
    <w:rsid w:val="00BD46CF"/>
    <w:rsid w:val="00BE2D0E"/>
    <w:rsid w:val="00BE4127"/>
    <w:rsid w:val="00BE5CE8"/>
    <w:rsid w:val="00BE7DAE"/>
    <w:rsid w:val="00BF52D6"/>
    <w:rsid w:val="00BF5B5F"/>
    <w:rsid w:val="00C0031D"/>
    <w:rsid w:val="00C0615B"/>
    <w:rsid w:val="00C063E4"/>
    <w:rsid w:val="00C12FE9"/>
    <w:rsid w:val="00C16713"/>
    <w:rsid w:val="00C16D46"/>
    <w:rsid w:val="00C21634"/>
    <w:rsid w:val="00C22EC8"/>
    <w:rsid w:val="00C269B5"/>
    <w:rsid w:val="00C27D79"/>
    <w:rsid w:val="00C36F40"/>
    <w:rsid w:val="00C46F50"/>
    <w:rsid w:val="00C55548"/>
    <w:rsid w:val="00C57C46"/>
    <w:rsid w:val="00C6349B"/>
    <w:rsid w:val="00C645BF"/>
    <w:rsid w:val="00C678E4"/>
    <w:rsid w:val="00C73C39"/>
    <w:rsid w:val="00C746D8"/>
    <w:rsid w:val="00C77172"/>
    <w:rsid w:val="00C82F71"/>
    <w:rsid w:val="00C90C3F"/>
    <w:rsid w:val="00C912DB"/>
    <w:rsid w:val="00C914D9"/>
    <w:rsid w:val="00C93B5A"/>
    <w:rsid w:val="00C96DAA"/>
    <w:rsid w:val="00C9741B"/>
    <w:rsid w:val="00CB3378"/>
    <w:rsid w:val="00CB7175"/>
    <w:rsid w:val="00CC2BA0"/>
    <w:rsid w:val="00CD40D4"/>
    <w:rsid w:val="00CD4550"/>
    <w:rsid w:val="00CD4B8B"/>
    <w:rsid w:val="00CD6D2E"/>
    <w:rsid w:val="00CD7BBD"/>
    <w:rsid w:val="00CE3F45"/>
    <w:rsid w:val="00CE4531"/>
    <w:rsid w:val="00CF1545"/>
    <w:rsid w:val="00CF2539"/>
    <w:rsid w:val="00CF5561"/>
    <w:rsid w:val="00CF6083"/>
    <w:rsid w:val="00D01D77"/>
    <w:rsid w:val="00D03A45"/>
    <w:rsid w:val="00D04701"/>
    <w:rsid w:val="00D05BEC"/>
    <w:rsid w:val="00D05F21"/>
    <w:rsid w:val="00D075EA"/>
    <w:rsid w:val="00D11F81"/>
    <w:rsid w:val="00D2315C"/>
    <w:rsid w:val="00D30727"/>
    <w:rsid w:val="00D41A10"/>
    <w:rsid w:val="00D420AE"/>
    <w:rsid w:val="00D421D5"/>
    <w:rsid w:val="00D43610"/>
    <w:rsid w:val="00D45966"/>
    <w:rsid w:val="00D6448C"/>
    <w:rsid w:val="00D65295"/>
    <w:rsid w:val="00D67FCE"/>
    <w:rsid w:val="00D73297"/>
    <w:rsid w:val="00D769E7"/>
    <w:rsid w:val="00D778DF"/>
    <w:rsid w:val="00D87A9A"/>
    <w:rsid w:val="00D93102"/>
    <w:rsid w:val="00D97D44"/>
    <w:rsid w:val="00DA0B21"/>
    <w:rsid w:val="00DA3298"/>
    <w:rsid w:val="00DA4462"/>
    <w:rsid w:val="00DA6458"/>
    <w:rsid w:val="00DA7A2D"/>
    <w:rsid w:val="00DC260D"/>
    <w:rsid w:val="00DC38B8"/>
    <w:rsid w:val="00DD3DEE"/>
    <w:rsid w:val="00DD4B7E"/>
    <w:rsid w:val="00DD7EA5"/>
    <w:rsid w:val="00DE0127"/>
    <w:rsid w:val="00DE0EA9"/>
    <w:rsid w:val="00DE0FD3"/>
    <w:rsid w:val="00DE69A4"/>
    <w:rsid w:val="00DE6D03"/>
    <w:rsid w:val="00DE786F"/>
    <w:rsid w:val="00DF2B01"/>
    <w:rsid w:val="00DF77B3"/>
    <w:rsid w:val="00E10281"/>
    <w:rsid w:val="00E10471"/>
    <w:rsid w:val="00E1054B"/>
    <w:rsid w:val="00E10A31"/>
    <w:rsid w:val="00E16989"/>
    <w:rsid w:val="00E21A91"/>
    <w:rsid w:val="00E26354"/>
    <w:rsid w:val="00E342DE"/>
    <w:rsid w:val="00E34C1E"/>
    <w:rsid w:val="00E40ED8"/>
    <w:rsid w:val="00E53726"/>
    <w:rsid w:val="00E559CD"/>
    <w:rsid w:val="00E56C4D"/>
    <w:rsid w:val="00E57252"/>
    <w:rsid w:val="00E6168E"/>
    <w:rsid w:val="00E62115"/>
    <w:rsid w:val="00E631A8"/>
    <w:rsid w:val="00E73733"/>
    <w:rsid w:val="00E742EE"/>
    <w:rsid w:val="00E74482"/>
    <w:rsid w:val="00E82B53"/>
    <w:rsid w:val="00E85FCF"/>
    <w:rsid w:val="00E863CE"/>
    <w:rsid w:val="00E8688C"/>
    <w:rsid w:val="00E86D1E"/>
    <w:rsid w:val="00E92F16"/>
    <w:rsid w:val="00E936A6"/>
    <w:rsid w:val="00E9388E"/>
    <w:rsid w:val="00E961F9"/>
    <w:rsid w:val="00EA0FCA"/>
    <w:rsid w:val="00EA1266"/>
    <w:rsid w:val="00EA4405"/>
    <w:rsid w:val="00EA4A18"/>
    <w:rsid w:val="00EB0887"/>
    <w:rsid w:val="00EB325B"/>
    <w:rsid w:val="00EC0434"/>
    <w:rsid w:val="00EC1CB4"/>
    <w:rsid w:val="00EC4DF2"/>
    <w:rsid w:val="00EC4F3D"/>
    <w:rsid w:val="00EC5F30"/>
    <w:rsid w:val="00EC664D"/>
    <w:rsid w:val="00EC7807"/>
    <w:rsid w:val="00ED7E05"/>
    <w:rsid w:val="00EE148F"/>
    <w:rsid w:val="00EE2C5E"/>
    <w:rsid w:val="00EE499F"/>
    <w:rsid w:val="00EE7BB3"/>
    <w:rsid w:val="00EF1904"/>
    <w:rsid w:val="00EF443C"/>
    <w:rsid w:val="00EF75F6"/>
    <w:rsid w:val="00F076F7"/>
    <w:rsid w:val="00F11C44"/>
    <w:rsid w:val="00F1392D"/>
    <w:rsid w:val="00F150E7"/>
    <w:rsid w:val="00F17527"/>
    <w:rsid w:val="00F17B59"/>
    <w:rsid w:val="00F22B1A"/>
    <w:rsid w:val="00F22DAC"/>
    <w:rsid w:val="00F24E00"/>
    <w:rsid w:val="00F3012A"/>
    <w:rsid w:val="00F30FD9"/>
    <w:rsid w:val="00F311FB"/>
    <w:rsid w:val="00F46F8E"/>
    <w:rsid w:val="00F504CC"/>
    <w:rsid w:val="00F532E1"/>
    <w:rsid w:val="00F535DD"/>
    <w:rsid w:val="00F53E94"/>
    <w:rsid w:val="00F571A0"/>
    <w:rsid w:val="00F61387"/>
    <w:rsid w:val="00F72E8C"/>
    <w:rsid w:val="00F741AF"/>
    <w:rsid w:val="00F777F5"/>
    <w:rsid w:val="00F77A30"/>
    <w:rsid w:val="00F80A3B"/>
    <w:rsid w:val="00F80DD3"/>
    <w:rsid w:val="00F81679"/>
    <w:rsid w:val="00F83C53"/>
    <w:rsid w:val="00F87B6B"/>
    <w:rsid w:val="00F9319A"/>
    <w:rsid w:val="00FA1460"/>
    <w:rsid w:val="00FA17E0"/>
    <w:rsid w:val="00FA47B9"/>
    <w:rsid w:val="00FA496C"/>
    <w:rsid w:val="00FA663B"/>
    <w:rsid w:val="00FB1A00"/>
    <w:rsid w:val="00FB66A8"/>
    <w:rsid w:val="00FC5D31"/>
    <w:rsid w:val="00FC6757"/>
    <w:rsid w:val="00FC7261"/>
    <w:rsid w:val="00FD74FF"/>
    <w:rsid w:val="00FE01FA"/>
    <w:rsid w:val="00FE1F64"/>
    <w:rsid w:val="00FE6450"/>
    <w:rsid w:val="00FF6B97"/>
    <w:rsid w:val="00FF6E4B"/>
    <w:rsid w:val="00FF6FD1"/>
    <w:rsid w:val="00FF7833"/>
    <w:rsid w:val="011C3412"/>
    <w:rsid w:val="021CCC03"/>
    <w:rsid w:val="021CDC7B"/>
    <w:rsid w:val="05A3F2FB"/>
    <w:rsid w:val="0ACFAF79"/>
    <w:rsid w:val="0B3EC043"/>
    <w:rsid w:val="0DD60E21"/>
    <w:rsid w:val="0FA3733D"/>
    <w:rsid w:val="0FC2DE46"/>
    <w:rsid w:val="137C4DBE"/>
    <w:rsid w:val="13AE9371"/>
    <w:rsid w:val="14307038"/>
    <w:rsid w:val="1477D62E"/>
    <w:rsid w:val="1498D7DE"/>
    <w:rsid w:val="155FDDC7"/>
    <w:rsid w:val="1788A693"/>
    <w:rsid w:val="1822349A"/>
    <w:rsid w:val="183D973A"/>
    <w:rsid w:val="1871AFC0"/>
    <w:rsid w:val="1B61FA37"/>
    <w:rsid w:val="1E1DEA19"/>
    <w:rsid w:val="1EE9F1CB"/>
    <w:rsid w:val="242AB757"/>
    <w:rsid w:val="24731D79"/>
    <w:rsid w:val="26BAEE3C"/>
    <w:rsid w:val="26EB925C"/>
    <w:rsid w:val="28A19389"/>
    <w:rsid w:val="29CE2189"/>
    <w:rsid w:val="2BCFFEC3"/>
    <w:rsid w:val="2C2A5D4F"/>
    <w:rsid w:val="2C5C2C25"/>
    <w:rsid w:val="2DE72E87"/>
    <w:rsid w:val="303A2811"/>
    <w:rsid w:val="308FDC07"/>
    <w:rsid w:val="31FCEF69"/>
    <w:rsid w:val="32223E5B"/>
    <w:rsid w:val="33D27ED7"/>
    <w:rsid w:val="3495B227"/>
    <w:rsid w:val="35D21C20"/>
    <w:rsid w:val="35D46863"/>
    <w:rsid w:val="36729F64"/>
    <w:rsid w:val="3884942C"/>
    <w:rsid w:val="38DEFE97"/>
    <w:rsid w:val="393CD485"/>
    <w:rsid w:val="3C0D5A6E"/>
    <w:rsid w:val="3C8778C0"/>
    <w:rsid w:val="3D1EA4DB"/>
    <w:rsid w:val="3DCCA24B"/>
    <w:rsid w:val="3DD2C3EF"/>
    <w:rsid w:val="3EA42069"/>
    <w:rsid w:val="3F0D30DF"/>
    <w:rsid w:val="407BF3F0"/>
    <w:rsid w:val="40A82DB9"/>
    <w:rsid w:val="42BBCFFC"/>
    <w:rsid w:val="4308F9B4"/>
    <w:rsid w:val="43244329"/>
    <w:rsid w:val="436B8706"/>
    <w:rsid w:val="4393D225"/>
    <w:rsid w:val="47077C24"/>
    <w:rsid w:val="4A355C23"/>
    <w:rsid w:val="4A7D1E17"/>
    <w:rsid w:val="4C972BCB"/>
    <w:rsid w:val="4D88CA78"/>
    <w:rsid w:val="4DFFC7BC"/>
    <w:rsid w:val="512277E1"/>
    <w:rsid w:val="52F7BD03"/>
    <w:rsid w:val="53D3D571"/>
    <w:rsid w:val="56108240"/>
    <w:rsid w:val="56B99D6A"/>
    <w:rsid w:val="5784627D"/>
    <w:rsid w:val="58755E79"/>
    <w:rsid w:val="58C5DC59"/>
    <w:rsid w:val="590B458D"/>
    <w:rsid w:val="5B92AAFD"/>
    <w:rsid w:val="5C7BC547"/>
    <w:rsid w:val="5D390A17"/>
    <w:rsid w:val="5EA7B9A9"/>
    <w:rsid w:val="5ED66851"/>
    <w:rsid w:val="5F2CA8E2"/>
    <w:rsid w:val="5FF54B6C"/>
    <w:rsid w:val="601C7555"/>
    <w:rsid w:val="60E32561"/>
    <w:rsid w:val="61187789"/>
    <w:rsid w:val="615F0E1A"/>
    <w:rsid w:val="61D3D3E7"/>
    <w:rsid w:val="649694BB"/>
    <w:rsid w:val="64E0C01F"/>
    <w:rsid w:val="64EA5EDF"/>
    <w:rsid w:val="65328BD1"/>
    <w:rsid w:val="6AE06731"/>
    <w:rsid w:val="6B13764C"/>
    <w:rsid w:val="6BCA081B"/>
    <w:rsid w:val="6D4CCC1F"/>
    <w:rsid w:val="6D69D15C"/>
    <w:rsid w:val="70B41BBA"/>
    <w:rsid w:val="7323D63B"/>
    <w:rsid w:val="739B1AA6"/>
    <w:rsid w:val="73B6876E"/>
    <w:rsid w:val="7457A297"/>
    <w:rsid w:val="748EF88D"/>
    <w:rsid w:val="75B43EBF"/>
    <w:rsid w:val="764BA35D"/>
    <w:rsid w:val="76C0C741"/>
    <w:rsid w:val="76EA58D7"/>
    <w:rsid w:val="7716E427"/>
    <w:rsid w:val="77A4454C"/>
    <w:rsid w:val="7AA49B9E"/>
    <w:rsid w:val="7B98984B"/>
    <w:rsid w:val="7FD8D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E5FD9"/>
  <w15:chartTrackingRefBased/>
  <w15:docId w15:val="{A9680114-0B26-47F8-B000-B6FC6144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F7"/>
  </w:style>
  <w:style w:type="paragraph" w:styleId="Footer">
    <w:name w:val="footer"/>
    <w:basedOn w:val="Normal"/>
    <w:link w:val="FooterChar"/>
    <w:uiPriority w:val="99"/>
    <w:unhideWhenUsed/>
    <w:rsid w:val="00503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9"/>
  </w:style>
  <w:style w:type="character" w:styleId="Hyperlink">
    <w:name w:val="Hyperlink"/>
    <w:basedOn w:val="DefaultParagraphFont"/>
    <w:uiPriority w:val="99"/>
    <w:unhideWhenUsed/>
    <w:rsid w:val="00A52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1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4E0C01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676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78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8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88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31A5E352BB34592F4EDA26DBFD461" ma:contentTypeVersion="13" ma:contentTypeDescription="Create a new document." ma:contentTypeScope="" ma:versionID="9b73a65921ee3d6530193d14ac5db3fd">
  <xsd:schema xmlns:xsd="http://www.w3.org/2001/XMLSchema" xmlns:xs="http://www.w3.org/2001/XMLSchema" xmlns:p="http://schemas.microsoft.com/office/2006/metadata/properties" xmlns:ns2="ffce5dfd-19ab-4666-850d-1c1f450ea759" xmlns:ns3="4402d0be-012c-4612-9d43-ace9a80451e5" targetNamespace="http://schemas.microsoft.com/office/2006/metadata/properties" ma:root="true" ma:fieldsID="dd390dac65813738305b22cfeffa0314" ns2:_="" ns3:_="">
    <xsd:import namespace="ffce5dfd-19ab-4666-850d-1c1f450ea759"/>
    <xsd:import namespace="4402d0be-012c-4612-9d43-ace9a8045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e5dfd-19ab-4666-850d-1c1f450ea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82beab-96b9-46f2-89d5-3d9932025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d0be-012c-4612-9d43-ace9a80451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a04651-b420-4d8a-b845-cc5ccb44dce1}" ma:internalName="TaxCatchAll" ma:showField="CatchAllData" ma:web="4402d0be-012c-4612-9d43-ace9a8045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2d0be-012c-4612-9d43-ace9a80451e5" xsi:nil="true"/>
    <lcf76f155ced4ddcb4097134ff3c332f xmlns="ffce5dfd-19ab-4666-850d-1c1f450ea7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11363-8E0B-41DF-A713-35C96C47D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8A5B3-0D4B-4BD7-9D02-7AA70D537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e5dfd-19ab-4666-850d-1c1f450ea759"/>
    <ds:schemaRef ds:uri="4402d0be-012c-4612-9d43-ace9a8045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38CE4-728D-42B4-8D3C-D4F45814CD5F}">
  <ds:schemaRefs>
    <ds:schemaRef ds:uri="http://schemas.microsoft.com/office/2006/metadata/properties"/>
    <ds:schemaRef ds:uri="http://schemas.microsoft.com/office/infopath/2007/PartnerControls"/>
    <ds:schemaRef ds:uri="4402d0be-012c-4612-9d43-ace9a80451e5"/>
    <ds:schemaRef ds:uri="ffce5dfd-19ab-4666-850d-1c1f450ea759"/>
  </ds:schemaRefs>
</ds:datastoreItem>
</file>

<file path=customXml/itemProps4.xml><?xml version="1.0" encoding="utf-8"?>
<ds:datastoreItem xmlns:ds="http://schemas.openxmlformats.org/officeDocument/2006/customXml" ds:itemID="{7D351BF1-CC87-47A2-8AFF-9C70CCA83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3032</Characters>
  <Application>Microsoft Office Word</Application>
  <DocSecurity>4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Faulder</dc:creator>
  <cp:keywords/>
  <dc:description/>
  <cp:lastModifiedBy>Abbey Kendall</cp:lastModifiedBy>
  <cp:revision>19</cp:revision>
  <dcterms:created xsi:type="dcterms:W3CDTF">2026-04-23T05:44:00Z</dcterms:created>
  <dcterms:modified xsi:type="dcterms:W3CDTF">2026-04-29T06:41:00Z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0x01010049031A5E352BB34592F4EDA26DBFD461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